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FB" w:rsidRDefault="00503485" w:rsidP="008A4F89">
      <w:pPr>
        <w:jc w:val="center"/>
      </w:pPr>
      <w:r>
        <w:rPr>
          <w:rFonts w:hint="eastAsia"/>
          <w:kern w:val="0"/>
        </w:rPr>
        <w:t>瑞寶基因</w:t>
      </w:r>
      <w:r>
        <w:rPr>
          <w:kern w:val="0"/>
        </w:rPr>
        <w:t>(</w:t>
      </w:r>
      <w:r>
        <w:rPr>
          <w:rFonts w:hint="eastAsia"/>
          <w:kern w:val="0"/>
        </w:rPr>
        <w:t>股</w:t>
      </w:r>
      <w:r>
        <w:rPr>
          <w:kern w:val="0"/>
        </w:rPr>
        <w:t>)</w:t>
      </w:r>
      <w:r>
        <w:rPr>
          <w:rFonts w:hint="eastAsia"/>
          <w:kern w:val="0"/>
        </w:rPr>
        <w:t>公司</w:t>
      </w:r>
      <w:r>
        <w:rPr>
          <w:rFonts w:hint="eastAsia"/>
          <w:kern w:val="0"/>
        </w:rPr>
        <w:t>PRRSFREE</w:t>
      </w:r>
      <w:r>
        <w:rPr>
          <w:rFonts w:hint="eastAsia"/>
          <w:kern w:val="0"/>
        </w:rPr>
        <w:t>寬活次單位疫苗產品發表</w:t>
      </w:r>
      <w:r w:rsidR="00587383">
        <w:rPr>
          <w:rFonts w:hint="eastAsia"/>
        </w:rPr>
        <w:t>記者會</w:t>
      </w:r>
    </w:p>
    <w:p w:rsidR="008A4F89" w:rsidRDefault="00587383" w:rsidP="008A4F89">
      <w:pPr>
        <w:jc w:val="center"/>
      </w:pPr>
      <w:r>
        <w:rPr>
          <w:rFonts w:hint="eastAsia"/>
        </w:rPr>
        <w:t>暨</w:t>
      </w:r>
      <w:r w:rsidR="000B0FFB">
        <w:rPr>
          <w:rFonts w:hint="eastAsia"/>
        </w:rPr>
        <w:t xml:space="preserve"> </w:t>
      </w:r>
      <w:r w:rsidR="008A4F89">
        <w:rPr>
          <w:rFonts w:hint="eastAsia"/>
        </w:rPr>
        <w:t>動物用疫苗及新藥</w:t>
      </w:r>
      <w:r w:rsidR="0092612D">
        <w:rPr>
          <w:rFonts w:hint="eastAsia"/>
        </w:rPr>
        <w:t>技術商談媒合會</w:t>
      </w:r>
    </w:p>
    <w:p w:rsidR="008A4F89" w:rsidRPr="000B0FFB" w:rsidRDefault="008A4F89" w:rsidP="000B0FFB">
      <w:pPr>
        <w:snapToGrid w:val="0"/>
      </w:pPr>
    </w:p>
    <w:p w:rsidR="008A4F89" w:rsidRDefault="008A4F89" w:rsidP="008A4F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時間：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587383"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587383"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13:00~</w:t>
      </w:r>
      <w:r w:rsidR="000B52BA">
        <w:rPr>
          <w:rFonts w:hint="eastAsia"/>
        </w:rPr>
        <w:t>17:00</w:t>
      </w:r>
    </w:p>
    <w:p w:rsidR="008A4F89" w:rsidRDefault="008A4F89" w:rsidP="008A4F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地點：台北世貿中心</w:t>
      </w:r>
      <w:r>
        <w:rPr>
          <w:rFonts w:hint="eastAsia"/>
        </w:rPr>
        <w:t>1</w:t>
      </w:r>
      <w:r>
        <w:rPr>
          <w:rFonts w:hint="eastAsia"/>
        </w:rPr>
        <w:t>館</w:t>
      </w:r>
      <w:r>
        <w:rPr>
          <w:rFonts w:hint="eastAsia"/>
        </w:rPr>
        <w:t>2</w:t>
      </w:r>
      <w:r>
        <w:rPr>
          <w:rFonts w:hint="eastAsia"/>
        </w:rPr>
        <w:t>樓第</w:t>
      </w:r>
      <w:r>
        <w:rPr>
          <w:rFonts w:hint="eastAsia"/>
        </w:rPr>
        <w:t>3</w:t>
      </w:r>
      <w:r>
        <w:rPr>
          <w:rFonts w:hint="eastAsia"/>
        </w:rPr>
        <w:t>會議室</w:t>
      </w:r>
    </w:p>
    <w:p w:rsidR="008A4F89" w:rsidRDefault="008A4F89" w:rsidP="008A4F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指導單位：經濟部中小企業處</w:t>
      </w:r>
    </w:p>
    <w:p w:rsidR="008A4F89" w:rsidRDefault="008A4F89" w:rsidP="008A4F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主辦單位：財團法人台灣動物科技研究所創新育成中心</w:t>
      </w:r>
    </w:p>
    <w:p w:rsidR="0092612D" w:rsidRDefault="00587383" w:rsidP="0092612D">
      <w:pPr>
        <w:pStyle w:val="a3"/>
        <w:ind w:leftChars="0"/>
      </w:pPr>
      <w:r>
        <w:rPr>
          <w:rFonts w:hint="eastAsia"/>
        </w:rPr>
        <w:t xml:space="preserve">          </w:t>
      </w:r>
      <w:r>
        <w:rPr>
          <w:rFonts w:hint="eastAsia"/>
        </w:rPr>
        <w:t>瑞寶基因</w:t>
      </w:r>
      <w:r>
        <w:rPr>
          <w:rFonts w:hint="eastAsia"/>
        </w:rPr>
        <w:t>(</w:t>
      </w:r>
      <w:r>
        <w:rPr>
          <w:rFonts w:hint="eastAsia"/>
        </w:rPr>
        <w:t>股</w:t>
      </w:r>
      <w:r>
        <w:rPr>
          <w:rFonts w:hint="eastAsia"/>
        </w:rPr>
        <w:t>)</w:t>
      </w:r>
      <w:r>
        <w:rPr>
          <w:rFonts w:hint="eastAsia"/>
        </w:rPr>
        <w:t>公司</w:t>
      </w:r>
    </w:p>
    <w:p w:rsidR="008A4F89" w:rsidRDefault="008A4F89" w:rsidP="008A4F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報名費用：完全免費</w:t>
      </w:r>
    </w:p>
    <w:p w:rsidR="008A4F89" w:rsidRDefault="008A4F89" w:rsidP="008A4F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報名方式：請於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587383"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587383"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前填寫報名回函後傳真或</w:t>
      </w:r>
      <w:r>
        <w:rPr>
          <w:rFonts w:hint="eastAsia"/>
        </w:rPr>
        <w:t>E-mail</w:t>
      </w:r>
      <w:r>
        <w:rPr>
          <w:rFonts w:hint="eastAsia"/>
        </w:rPr>
        <w:t>方式回</w:t>
      </w:r>
      <w:proofErr w:type="gramStart"/>
      <w:r>
        <w:rPr>
          <w:rFonts w:hint="eastAsia"/>
        </w:rPr>
        <w:t>傳至育成</w:t>
      </w:r>
      <w:proofErr w:type="gramEnd"/>
      <w:r>
        <w:rPr>
          <w:rFonts w:hint="eastAsia"/>
        </w:rPr>
        <w:t>中心</w:t>
      </w:r>
    </w:p>
    <w:p w:rsidR="008A4F89" w:rsidRDefault="008A4F89" w:rsidP="008A4F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聯絡方式</w:t>
      </w:r>
    </w:p>
    <w:p w:rsidR="008A4F89" w:rsidRDefault="008A4F89" w:rsidP="008A4F89">
      <w:pPr>
        <w:pStyle w:val="a3"/>
        <w:ind w:leftChars="0"/>
      </w:pPr>
      <w:r>
        <w:rPr>
          <w:rFonts w:hint="eastAsia"/>
        </w:rPr>
        <w:t>財團法人台灣動物科技研究所創新育成中心</w:t>
      </w:r>
      <w:r>
        <w:rPr>
          <w:rFonts w:hint="eastAsia"/>
        </w:rPr>
        <w:t xml:space="preserve"> </w:t>
      </w:r>
      <w:r w:rsidR="008A4C01">
        <w:rPr>
          <w:rFonts w:hint="eastAsia"/>
        </w:rPr>
        <w:t>戴小姐</w:t>
      </w:r>
    </w:p>
    <w:p w:rsidR="008A4F89" w:rsidRDefault="008A4F89" w:rsidP="008A4F89">
      <w:pPr>
        <w:pStyle w:val="a3"/>
        <w:ind w:leftChars="0"/>
      </w:pPr>
      <w:r>
        <w:rPr>
          <w:rFonts w:hint="eastAsia"/>
        </w:rPr>
        <w:t>電話：</w:t>
      </w:r>
      <w:r>
        <w:rPr>
          <w:rFonts w:hint="eastAsia"/>
        </w:rPr>
        <w:t xml:space="preserve">037-585717  </w:t>
      </w:r>
      <w:r>
        <w:rPr>
          <w:rFonts w:hint="eastAsia"/>
        </w:rPr>
        <w:t>傳真：</w:t>
      </w:r>
      <w:r>
        <w:rPr>
          <w:rFonts w:hint="eastAsia"/>
        </w:rPr>
        <w:t>037-585602</w:t>
      </w:r>
    </w:p>
    <w:p w:rsidR="008A4F89" w:rsidRDefault="008A4F89" w:rsidP="008A4F89">
      <w:pPr>
        <w:pStyle w:val="a3"/>
        <w:ind w:leftChars="0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8" w:history="1">
        <w:r w:rsidRPr="00D543AD">
          <w:rPr>
            <w:rStyle w:val="a4"/>
            <w:rFonts w:hint="eastAsia"/>
          </w:rPr>
          <w:t>shan@mail.atit.org.tw</w:t>
        </w:r>
      </w:hyperlink>
    </w:p>
    <w:p w:rsidR="008A4F89" w:rsidRDefault="00C64E8B" w:rsidP="00C64E8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議程：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4592"/>
        <w:gridCol w:w="2490"/>
      </w:tblGrid>
      <w:tr w:rsidR="00C64E8B" w:rsidRPr="00A045EE" w:rsidTr="008562CA">
        <w:tc>
          <w:tcPr>
            <w:tcW w:w="845" w:type="pct"/>
          </w:tcPr>
          <w:p w:rsidR="00C64E8B" w:rsidRPr="00A045EE" w:rsidRDefault="00C64E8B" w:rsidP="00F10CD6">
            <w:pPr>
              <w:snapToGrid w:val="0"/>
              <w:rPr>
                <w:szCs w:val="24"/>
              </w:rPr>
            </w:pPr>
            <w:r w:rsidRPr="00A045EE">
              <w:rPr>
                <w:rFonts w:hAnsi="標楷體"/>
                <w:szCs w:val="24"/>
              </w:rPr>
              <w:t>時間</w:t>
            </w:r>
          </w:p>
        </w:tc>
        <w:tc>
          <w:tcPr>
            <w:tcW w:w="2694" w:type="pct"/>
          </w:tcPr>
          <w:p w:rsidR="00C64E8B" w:rsidRPr="00A045EE" w:rsidRDefault="00C64E8B" w:rsidP="00F10CD6">
            <w:pPr>
              <w:snapToGrid w:val="0"/>
              <w:rPr>
                <w:szCs w:val="24"/>
              </w:rPr>
            </w:pPr>
            <w:r w:rsidRPr="00A045EE">
              <w:rPr>
                <w:rFonts w:hAnsi="標楷體"/>
                <w:szCs w:val="24"/>
              </w:rPr>
              <w:t>內容</w:t>
            </w:r>
          </w:p>
        </w:tc>
        <w:tc>
          <w:tcPr>
            <w:tcW w:w="1461" w:type="pct"/>
          </w:tcPr>
          <w:p w:rsidR="00C64E8B" w:rsidRPr="00A045EE" w:rsidRDefault="00C64E8B" w:rsidP="00F10CD6">
            <w:pPr>
              <w:snapToGrid w:val="0"/>
              <w:rPr>
                <w:szCs w:val="24"/>
              </w:rPr>
            </w:pPr>
            <w:r w:rsidRPr="00A045EE">
              <w:rPr>
                <w:rFonts w:hAnsi="標楷體"/>
                <w:szCs w:val="24"/>
              </w:rPr>
              <w:t>主持人</w:t>
            </w:r>
            <w:r w:rsidRPr="00A045EE">
              <w:rPr>
                <w:szCs w:val="24"/>
              </w:rPr>
              <w:t>/</w:t>
            </w:r>
            <w:r w:rsidRPr="00A045EE">
              <w:rPr>
                <w:rFonts w:hAnsi="標楷體"/>
                <w:szCs w:val="24"/>
              </w:rPr>
              <w:t>主講人</w:t>
            </w:r>
          </w:p>
        </w:tc>
      </w:tr>
      <w:tr w:rsidR="00C64E8B" w:rsidRPr="00A045EE" w:rsidTr="008562CA">
        <w:tc>
          <w:tcPr>
            <w:tcW w:w="845" w:type="pct"/>
          </w:tcPr>
          <w:p w:rsidR="00C64E8B" w:rsidRPr="00A045EE" w:rsidRDefault="00C64E8B" w:rsidP="00F10CD6">
            <w:pPr>
              <w:snapToGrid w:val="0"/>
              <w:rPr>
                <w:szCs w:val="24"/>
              </w:rPr>
            </w:pPr>
            <w:r w:rsidRPr="00A045EE">
              <w:rPr>
                <w:szCs w:val="24"/>
              </w:rPr>
              <w:t>13:00~13:30</w:t>
            </w:r>
          </w:p>
        </w:tc>
        <w:tc>
          <w:tcPr>
            <w:tcW w:w="4155" w:type="pct"/>
            <w:gridSpan w:val="2"/>
          </w:tcPr>
          <w:p w:rsidR="00C64E8B" w:rsidRPr="00A045EE" w:rsidRDefault="00C64E8B" w:rsidP="00F10CD6">
            <w:pPr>
              <w:snapToGrid w:val="0"/>
              <w:rPr>
                <w:szCs w:val="24"/>
              </w:rPr>
            </w:pPr>
            <w:r w:rsidRPr="00A045EE">
              <w:rPr>
                <w:rFonts w:hAnsi="標楷體"/>
                <w:szCs w:val="24"/>
              </w:rPr>
              <w:t>報到</w:t>
            </w:r>
            <w:r w:rsidR="00317449" w:rsidRPr="00E22532">
              <w:rPr>
                <w:sz w:val="28"/>
                <w:szCs w:val="28"/>
              </w:rPr>
              <w:t>Registration</w:t>
            </w:r>
          </w:p>
        </w:tc>
      </w:tr>
      <w:tr w:rsidR="008562CA" w:rsidRPr="00A045EE" w:rsidTr="008562CA">
        <w:tc>
          <w:tcPr>
            <w:tcW w:w="845" w:type="pct"/>
          </w:tcPr>
          <w:p w:rsidR="008562CA" w:rsidRPr="00A045EE" w:rsidRDefault="00587383" w:rsidP="00F10CD6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647F14">
              <w:rPr>
                <w:rFonts w:hint="eastAsia"/>
                <w:szCs w:val="24"/>
              </w:rPr>
              <w:t>3:30~14</w:t>
            </w:r>
            <w:r>
              <w:rPr>
                <w:rFonts w:hint="eastAsia"/>
                <w:szCs w:val="24"/>
              </w:rPr>
              <w:t>:</w:t>
            </w:r>
            <w:r w:rsidR="00647F14"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155" w:type="pct"/>
            <w:gridSpan w:val="2"/>
          </w:tcPr>
          <w:p w:rsidR="00317449" w:rsidRDefault="000B0FFB" w:rsidP="000B0FFB">
            <w:pPr>
              <w:snapToGrid w:val="0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全球第一</w:t>
            </w:r>
            <w:proofErr w:type="gramStart"/>
            <w:r>
              <w:rPr>
                <w:rFonts w:hAnsi="標楷體" w:hint="eastAsia"/>
                <w:szCs w:val="24"/>
              </w:rPr>
              <w:t>支</w:t>
            </w:r>
            <w:r w:rsidR="00503485">
              <w:rPr>
                <w:rFonts w:hAnsi="標楷體" w:hint="eastAsia"/>
                <w:szCs w:val="24"/>
              </w:rPr>
              <w:t>藍耳病</w:t>
            </w:r>
            <w:r>
              <w:rPr>
                <w:rFonts w:hAnsi="標楷體" w:hint="eastAsia"/>
                <w:szCs w:val="24"/>
              </w:rPr>
              <w:t>次</w:t>
            </w:r>
            <w:proofErr w:type="gramEnd"/>
            <w:r>
              <w:rPr>
                <w:rFonts w:hAnsi="標楷體" w:hint="eastAsia"/>
                <w:szCs w:val="24"/>
              </w:rPr>
              <w:t>單位疫苗</w:t>
            </w:r>
            <w:r>
              <w:rPr>
                <w:rFonts w:hAnsi="標楷體" w:hint="eastAsia"/>
                <w:szCs w:val="24"/>
              </w:rPr>
              <w:t>-</w:t>
            </w:r>
            <w:proofErr w:type="gramStart"/>
            <w:r>
              <w:rPr>
                <w:rFonts w:hAnsi="標楷體" w:hint="eastAsia"/>
                <w:szCs w:val="24"/>
              </w:rPr>
              <w:t>面對</w:t>
            </w:r>
            <w:r w:rsidR="00503485">
              <w:rPr>
                <w:rFonts w:hAnsi="標楷體" w:hint="eastAsia"/>
                <w:szCs w:val="24"/>
              </w:rPr>
              <w:t>藍耳病</w:t>
            </w:r>
            <w:proofErr w:type="gramEnd"/>
            <w:r>
              <w:rPr>
                <w:rFonts w:hAnsi="標楷體" w:hint="eastAsia"/>
                <w:szCs w:val="24"/>
              </w:rPr>
              <w:t>，全世界給台灣一個</w:t>
            </w:r>
            <w:proofErr w:type="gramStart"/>
            <w:r>
              <w:rPr>
                <w:rFonts w:hAnsi="標楷體" w:hint="eastAsia"/>
                <w:szCs w:val="24"/>
              </w:rPr>
              <w:t>讚</w:t>
            </w:r>
            <w:proofErr w:type="gramEnd"/>
            <w:r>
              <w:rPr>
                <w:rFonts w:hAnsi="標楷體" w:hint="eastAsia"/>
                <w:szCs w:val="24"/>
              </w:rPr>
              <w:t>!!</w:t>
            </w:r>
          </w:p>
          <w:p w:rsidR="000B0FFB" w:rsidRPr="000B0FFB" w:rsidRDefault="000B0FFB" w:rsidP="000B0FFB">
            <w:pPr>
              <w:snapToGrid w:val="0"/>
              <w:rPr>
                <w:rFonts w:hAnsi="標楷體"/>
                <w:szCs w:val="24"/>
              </w:rPr>
            </w:pPr>
            <w:r w:rsidRPr="000B0FFB">
              <w:rPr>
                <w:rFonts w:hAnsi="標楷體" w:hint="eastAsia"/>
                <w:szCs w:val="24"/>
              </w:rPr>
              <w:t>PRRSFREE</w:t>
            </w:r>
            <w:r w:rsidRPr="000B0FFB">
              <w:rPr>
                <w:rFonts w:hAnsi="標楷體"/>
                <w:szCs w:val="24"/>
                <w:vertAlign w:val="superscript"/>
              </w:rPr>
              <w:t>®</w:t>
            </w:r>
            <w:r w:rsidRPr="000B0FFB">
              <w:rPr>
                <w:rFonts w:hAnsi="標楷體" w:hint="eastAsia"/>
                <w:szCs w:val="24"/>
              </w:rPr>
              <w:t xml:space="preserve"> 1</w:t>
            </w:r>
            <w:r w:rsidRPr="000B0FFB">
              <w:rPr>
                <w:rFonts w:hAnsi="標楷體" w:hint="eastAsia"/>
                <w:szCs w:val="24"/>
                <w:vertAlign w:val="superscript"/>
              </w:rPr>
              <w:t>st</w:t>
            </w:r>
            <w:r w:rsidRPr="000B0FFB">
              <w:rPr>
                <w:rFonts w:hAnsi="標楷體" w:hint="eastAsia"/>
                <w:szCs w:val="24"/>
              </w:rPr>
              <w:t xml:space="preserve"> PRRS Subunit Vaccine in the World-</w:t>
            </w:r>
          </w:p>
          <w:p w:rsidR="000B0FFB" w:rsidRPr="00A045EE" w:rsidRDefault="000B0FFB" w:rsidP="000B0FFB">
            <w:pPr>
              <w:snapToGrid w:val="0"/>
              <w:rPr>
                <w:rFonts w:hAnsi="標楷體"/>
                <w:szCs w:val="24"/>
              </w:rPr>
            </w:pPr>
            <w:r w:rsidRPr="000B0FFB">
              <w:rPr>
                <w:rFonts w:hint="eastAsia"/>
                <w:szCs w:val="24"/>
              </w:rPr>
              <w:t xml:space="preserve">Best Solution </w:t>
            </w:r>
            <w:r w:rsidRPr="000B0FFB">
              <w:rPr>
                <w:szCs w:val="24"/>
              </w:rPr>
              <w:t>against</w:t>
            </w:r>
            <w:r w:rsidRPr="000B0FFB">
              <w:rPr>
                <w:rFonts w:hint="eastAsia"/>
                <w:szCs w:val="24"/>
              </w:rPr>
              <w:t xml:space="preserve"> PRRS, Start from Here, Taiwan!</w:t>
            </w:r>
          </w:p>
        </w:tc>
      </w:tr>
      <w:tr w:rsidR="008562CA" w:rsidRPr="00A045EE" w:rsidTr="000B52BA">
        <w:tc>
          <w:tcPr>
            <w:tcW w:w="845" w:type="pct"/>
          </w:tcPr>
          <w:p w:rsidR="008562CA" w:rsidRPr="00A045EE" w:rsidRDefault="008562CA" w:rsidP="00F10CD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47F14">
              <w:rPr>
                <w:rFonts w:hint="eastAsia"/>
                <w:szCs w:val="24"/>
              </w:rPr>
              <w:t>4</w:t>
            </w:r>
            <w:r w:rsidR="00647F14">
              <w:rPr>
                <w:szCs w:val="24"/>
              </w:rPr>
              <w:t>:</w:t>
            </w:r>
            <w:r w:rsidR="00647F14"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0~1</w:t>
            </w:r>
            <w:r w:rsidR="00647F14">
              <w:rPr>
                <w:rFonts w:hint="eastAsia"/>
                <w:szCs w:val="24"/>
              </w:rPr>
              <w:t>4</w:t>
            </w:r>
            <w:r w:rsidRPr="00A045EE">
              <w:rPr>
                <w:szCs w:val="24"/>
              </w:rPr>
              <w:t>:</w:t>
            </w:r>
            <w:r w:rsidR="00647F14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155" w:type="pct"/>
            <w:gridSpan w:val="2"/>
          </w:tcPr>
          <w:p w:rsidR="008562CA" w:rsidRPr="00A045EE" w:rsidRDefault="008562CA" w:rsidP="00F10CD6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茶敘</w:t>
            </w:r>
            <w:r w:rsidR="00317449" w:rsidRPr="005479B1">
              <w:rPr>
                <w:szCs w:val="24"/>
              </w:rPr>
              <w:t>Tea Break</w:t>
            </w:r>
          </w:p>
        </w:tc>
      </w:tr>
      <w:tr w:rsidR="008562CA" w:rsidRPr="00A045EE" w:rsidTr="000B52BA">
        <w:tc>
          <w:tcPr>
            <w:tcW w:w="845" w:type="pct"/>
          </w:tcPr>
          <w:p w:rsidR="008562CA" w:rsidRPr="00A045EE" w:rsidRDefault="008562CA" w:rsidP="008562CA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47F14">
              <w:rPr>
                <w:rFonts w:hint="eastAsia"/>
                <w:szCs w:val="24"/>
              </w:rPr>
              <w:t>4</w:t>
            </w:r>
            <w:r>
              <w:rPr>
                <w:szCs w:val="24"/>
              </w:rPr>
              <w:t>:</w:t>
            </w:r>
            <w:r w:rsidR="00647F14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0</w:t>
            </w:r>
            <w:r w:rsidR="00647F14">
              <w:rPr>
                <w:szCs w:val="24"/>
              </w:rPr>
              <w:t>~1</w:t>
            </w:r>
            <w:r w:rsidR="00647F14">
              <w:rPr>
                <w:rFonts w:hint="eastAsia"/>
                <w:szCs w:val="24"/>
              </w:rPr>
              <w:t>5</w:t>
            </w:r>
            <w:r w:rsidRPr="00A045EE">
              <w:rPr>
                <w:szCs w:val="24"/>
              </w:rPr>
              <w:t>:</w:t>
            </w:r>
            <w:r w:rsidR="00647F14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155" w:type="pct"/>
            <w:gridSpan w:val="2"/>
          </w:tcPr>
          <w:p w:rsidR="008562CA" w:rsidRDefault="00587383" w:rsidP="00F10CD6">
            <w:pPr>
              <w:snapToGrid w:val="0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第一</w:t>
            </w:r>
            <w:r w:rsidR="008562CA">
              <w:rPr>
                <w:rFonts w:hAnsi="標楷體" w:hint="eastAsia"/>
                <w:szCs w:val="24"/>
              </w:rPr>
              <w:t>場：</w:t>
            </w:r>
            <w:r w:rsidR="00666046">
              <w:rPr>
                <w:rFonts w:hAnsi="標楷體" w:hint="eastAsia"/>
                <w:szCs w:val="24"/>
              </w:rPr>
              <w:t>台灣動物科技研究所育成及檢測服務能量介紹</w:t>
            </w:r>
          </w:p>
          <w:p w:rsidR="00666046" w:rsidRDefault="00666046" w:rsidP="00F10CD6">
            <w:pPr>
              <w:snapToGrid w:val="0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 xml:space="preserve">        Incubati</w:t>
            </w:r>
            <w:r w:rsidR="00EB3286">
              <w:rPr>
                <w:rFonts w:hAnsi="標楷體" w:hint="eastAsia"/>
                <w:szCs w:val="24"/>
              </w:rPr>
              <w:t>on and Testing Service of Anima</w:t>
            </w:r>
            <w:r>
              <w:rPr>
                <w:rFonts w:hAnsi="標楷體" w:hint="eastAsia"/>
                <w:szCs w:val="24"/>
              </w:rPr>
              <w:t xml:space="preserve">l Technology </w:t>
            </w:r>
          </w:p>
          <w:p w:rsidR="00666046" w:rsidRDefault="00666046" w:rsidP="00666046">
            <w:pPr>
              <w:snapToGrid w:val="0"/>
              <w:ind w:firstLineChars="400" w:firstLine="960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Institute Taiwan</w:t>
            </w:r>
          </w:p>
          <w:p w:rsidR="008562CA" w:rsidRPr="00A045EE" w:rsidRDefault="008562CA" w:rsidP="00666046">
            <w:pPr>
              <w:snapToGrid w:val="0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主講人：</w:t>
            </w:r>
            <w:r w:rsidR="00666046">
              <w:rPr>
                <w:rFonts w:hAnsi="標楷體" w:hint="eastAsia"/>
                <w:szCs w:val="24"/>
              </w:rPr>
              <w:t>台灣動物科技研究所創新育成中心</w:t>
            </w:r>
            <w:r w:rsidR="00666046">
              <w:rPr>
                <w:rFonts w:hAnsi="標楷體" w:hint="eastAsia"/>
                <w:szCs w:val="24"/>
              </w:rPr>
              <w:t xml:space="preserve"> </w:t>
            </w:r>
            <w:r w:rsidR="00666046">
              <w:rPr>
                <w:rFonts w:hAnsi="標楷體" w:hint="eastAsia"/>
                <w:szCs w:val="24"/>
              </w:rPr>
              <w:t>周佑吉主任</w:t>
            </w:r>
          </w:p>
        </w:tc>
      </w:tr>
      <w:tr w:rsidR="008562CA" w:rsidRPr="00A045EE" w:rsidTr="000B52BA">
        <w:tc>
          <w:tcPr>
            <w:tcW w:w="845" w:type="pct"/>
          </w:tcPr>
          <w:p w:rsidR="008562CA" w:rsidRPr="00A045EE" w:rsidRDefault="008562CA" w:rsidP="008562CA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15:</w:t>
            </w:r>
            <w:r w:rsidR="00647F14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0</w:t>
            </w:r>
            <w:r w:rsidR="00647F14">
              <w:rPr>
                <w:szCs w:val="24"/>
              </w:rPr>
              <w:t>~1</w:t>
            </w:r>
            <w:r w:rsidR="00647F14">
              <w:rPr>
                <w:rFonts w:hint="eastAsia"/>
                <w:szCs w:val="24"/>
              </w:rPr>
              <w:t>5</w:t>
            </w:r>
            <w:r w:rsidRPr="00A045EE">
              <w:rPr>
                <w:szCs w:val="24"/>
              </w:rPr>
              <w:t>:</w:t>
            </w:r>
            <w:r w:rsidR="00647F14">
              <w:rPr>
                <w:rFonts w:hint="eastAsia"/>
                <w:szCs w:val="24"/>
              </w:rPr>
              <w:t>3</w:t>
            </w:r>
            <w:r w:rsidRPr="00A045EE">
              <w:rPr>
                <w:szCs w:val="24"/>
              </w:rPr>
              <w:t>0</w:t>
            </w:r>
          </w:p>
        </w:tc>
        <w:tc>
          <w:tcPr>
            <w:tcW w:w="4155" w:type="pct"/>
            <w:gridSpan w:val="2"/>
          </w:tcPr>
          <w:p w:rsidR="00806F3A" w:rsidRDefault="00647F14" w:rsidP="00F10CD6">
            <w:pPr>
              <w:snapToGrid w:val="0"/>
            </w:pPr>
            <w:r>
              <w:rPr>
                <w:rFonts w:hint="eastAsia"/>
                <w:szCs w:val="24"/>
              </w:rPr>
              <w:t>第二</w:t>
            </w:r>
            <w:r w:rsidR="008562CA">
              <w:rPr>
                <w:rFonts w:hint="eastAsia"/>
                <w:szCs w:val="24"/>
              </w:rPr>
              <w:t>場：</w:t>
            </w:r>
            <w:r w:rsidR="00806F3A">
              <w:rPr>
                <w:rFonts w:hint="eastAsia"/>
              </w:rPr>
              <w:t>寵物腫瘤治療策略</w:t>
            </w:r>
          </w:p>
          <w:p w:rsidR="008562CA" w:rsidRDefault="00806F3A" w:rsidP="002227D1">
            <w:pPr>
              <w:snapToGrid w:val="0"/>
              <w:ind w:firstLineChars="400" w:firstLine="960"/>
              <w:rPr>
                <w:szCs w:val="24"/>
              </w:rPr>
            </w:pPr>
            <w:r>
              <w:rPr>
                <w:rFonts w:hint="eastAsia"/>
              </w:rPr>
              <w:t>Cancer Treatment Strategies in Pets</w:t>
            </w:r>
          </w:p>
          <w:p w:rsidR="008562CA" w:rsidRPr="00A045EE" w:rsidRDefault="008562CA" w:rsidP="00F10CD6">
            <w:pPr>
              <w:snapToGrid w:val="0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主講人：</w:t>
            </w:r>
            <w:proofErr w:type="gramStart"/>
            <w:r w:rsidR="00666046">
              <w:rPr>
                <w:rFonts w:hAnsi="標楷體" w:hint="eastAsia"/>
                <w:szCs w:val="24"/>
              </w:rPr>
              <w:t>台灣動藥國際</w:t>
            </w:r>
            <w:proofErr w:type="gramEnd"/>
            <w:r w:rsidR="00666046">
              <w:rPr>
                <w:rFonts w:hAnsi="標楷體" w:hint="eastAsia"/>
                <w:szCs w:val="24"/>
              </w:rPr>
              <w:t>(</w:t>
            </w:r>
            <w:r w:rsidR="00666046">
              <w:rPr>
                <w:rFonts w:hAnsi="標楷體" w:hint="eastAsia"/>
                <w:szCs w:val="24"/>
              </w:rPr>
              <w:t>股</w:t>
            </w:r>
            <w:r w:rsidR="00666046">
              <w:rPr>
                <w:rFonts w:hAnsi="標楷體" w:hint="eastAsia"/>
                <w:szCs w:val="24"/>
              </w:rPr>
              <w:t>)</w:t>
            </w:r>
            <w:r w:rsidR="00666046">
              <w:rPr>
                <w:rFonts w:hAnsi="標楷體" w:hint="eastAsia"/>
                <w:szCs w:val="24"/>
              </w:rPr>
              <w:t>公司</w:t>
            </w:r>
            <w:r w:rsidR="00666046">
              <w:rPr>
                <w:rFonts w:hAnsi="標楷體" w:hint="eastAsia"/>
                <w:szCs w:val="24"/>
              </w:rPr>
              <w:t xml:space="preserve"> </w:t>
            </w:r>
            <w:r w:rsidR="00666046">
              <w:rPr>
                <w:rFonts w:hAnsi="標楷體" w:hint="eastAsia"/>
                <w:szCs w:val="24"/>
              </w:rPr>
              <w:t>陳建宏總經理</w:t>
            </w:r>
          </w:p>
        </w:tc>
      </w:tr>
      <w:tr w:rsidR="008562CA" w:rsidRPr="00A045EE" w:rsidTr="000B52BA">
        <w:tc>
          <w:tcPr>
            <w:tcW w:w="845" w:type="pct"/>
          </w:tcPr>
          <w:p w:rsidR="008562CA" w:rsidRPr="00A045EE" w:rsidRDefault="008562CA" w:rsidP="008562CA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15:</w:t>
            </w:r>
            <w:r w:rsidR="00647F14"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0~1</w:t>
            </w:r>
            <w:r w:rsidR="00647F14">
              <w:rPr>
                <w:rFonts w:hint="eastAsia"/>
                <w:szCs w:val="24"/>
              </w:rPr>
              <w:t>5</w:t>
            </w:r>
            <w:r w:rsidRPr="00A045EE">
              <w:rPr>
                <w:szCs w:val="24"/>
              </w:rPr>
              <w:t>:</w:t>
            </w:r>
            <w:r w:rsidR="00647F14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155" w:type="pct"/>
            <w:gridSpan w:val="2"/>
          </w:tcPr>
          <w:p w:rsidR="00666046" w:rsidRDefault="00666046" w:rsidP="00666046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第三場：犬類疾病</w:t>
            </w:r>
            <w:r>
              <w:rPr>
                <w:rFonts w:hint="eastAsia"/>
                <w:szCs w:val="24"/>
              </w:rPr>
              <w:t>ELISA</w:t>
            </w:r>
            <w:r>
              <w:rPr>
                <w:rFonts w:hint="eastAsia"/>
                <w:szCs w:val="24"/>
              </w:rPr>
              <w:t>檢測試劑開發</w:t>
            </w:r>
          </w:p>
          <w:p w:rsidR="00666046" w:rsidRDefault="00666046" w:rsidP="00666046">
            <w:pPr>
              <w:snapToGrid w:val="0"/>
              <w:ind w:firstLineChars="400" w:firstLine="960"/>
              <w:rPr>
                <w:szCs w:val="24"/>
              </w:rPr>
            </w:pPr>
            <w:r>
              <w:rPr>
                <w:rFonts w:hint="eastAsia"/>
                <w:szCs w:val="24"/>
              </w:rPr>
              <w:t>Test Kit for Dog Disease</w:t>
            </w:r>
          </w:p>
          <w:p w:rsidR="008562CA" w:rsidRPr="00A045EE" w:rsidRDefault="00666046" w:rsidP="00666046">
            <w:pPr>
              <w:snapToGrid w:val="0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主講人：台灣動物科技研究所</w:t>
            </w:r>
            <w:r>
              <w:rPr>
                <w:rFonts w:hAnsi="標楷體" w:hint="eastAsia"/>
                <w:szCs w:val="24"/>
              </w:rPr>
              <w:t xml:space="preserve"> </w:t>
            </w:r>
            <w:r>
              <w:rPr>
                <w:rFonts w:hAnsi="標楷體" w:hint="eastAsia"/>
                <w:szCs w:val="24"/>
              </w:rPr>
              <w:t>顏重河博士</w:t>
            </w:r>
          </w:p>
        </w:tc>
      </w:tr>
      <w:tr w:rsidR="008562CA" w:rsidRPr="00A045EE" w:rsidTr="000B52BA">
        <w:tc>
          <w:tcPr>
            <w:tcW w:w="845" w:type="pct"/>
          </w:tcPr>
          <w:p w:rsidR="008562CA" w:rsidRPr="00A045EE" w:rsidRDefault="008562CA" w:rsidP="008562CA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47F14">
              <w:rPr>
                <w:rFonts w:hint="eastAsia"/>
                <w:szCs w:val="24"/>
              </w:rPr>
              <w:t>5</w:t>
            </w:r>
            <w:r w:rsidRPr="00A045EE">
              <w:rPr>
                <w:szCs w:val="24"/>
              </w:rPr>
              <w:t>:</w:t>
            </w:r>
            <w:r w:rsidR="00647F14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0</w:t>
            </w:r>
            <w:r w:rsidRPr="00A045EE">
              <w:rPr>
                <w:szCs w:val="24"/>
              </w:rPr>
              <w:t>~1</w:t>
            </w:r>
            <w:r w:rsidR="00647F14">
              <w:rPr>
                <w:rFonts w:hint="eastAsia"/>
                <w:szCs w:val="24"/>
              </w:rPr>
              <w:t>6</w:t>
            </w:r>
            <w:r w:rsidRPr="00A045EE">
              <w:rPr>
                <w:szCs w:val="24"/>
              </w:rPr>
              <w:t>:</w:t>
            </w:r>
            <w:r w:rsidR="00647F14">
              <w:rPr>
                <w:rFonts w:hint="eastAsia"/>
                <w:szCs w:val="24"/>
              </w:rPr>
              <w:t>1</w:t>
            </w:r>
            <w:r w:rsidRPr="00A045EE">
              <w:rPr>
                <w:szCs w:val="24"/>
              </w:rPr>
              <w:t>0</w:t>
            </w:r>
          </w:p>
        </w:tc>
        <w:tc>
          <w:tcPr>
            <w:tcW w:w="4155" w:type="pct"/>
            <w:gridSpan w:val="2"/>
          </w:tcPr>
          <w:p w:rsidR="00666046" w:rsidRDefault="00666046" w:rsidP="00666046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第四場：</w:t>
            </w:r>
            <w:r>
              <w:rPr>
                <w:rFonts w:hint="eastAsia"/>
                <w:szCs w:val="24"/>
              </w:rPr>
              <w:t>SPF</w:t>
            </w:r>
            <w:r>
              <w:rPr>
                <w:rFonts w:hint="eastAsia"/>
                <w:szCs w:val="24"/>
              </w:rPr>
              <w:t>豬生產犬</w:t>
            </w:r>
            <w:proofErr w:type="gramStart"/>
            <w:r>
              <w:rPr>
                <w:rFonts w:hint="eastAsia"/>
                <w:szCs w:val="24"/>
              </w:rPr>
              <w:t>瘟</w:t>
            </w:r>
            <w:proofErr w:type="gramEnd"/>
            <w:r>
              <w:rPr>
                <w:rFonts w:hint="eastAsia"/>
                <w:szCs w:val="24"/>
              </w:rPr>
              <w:t>熱病毒抗血清</w:t>
            </w:r>
          </w:p>
          <w:p w:rsidR="00666046" w:rsidRDefault="00666046" w:rsidP="00666046">
            <w:pPr>
              <w:snapToGrid w:val="0"/>
              <w:ind w:firstLineChars="400" w:firstLine="96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Therapeutic Antiserum or Antibody for Canine </w:t>
            </w:r>
            <w:proofErr w:type="spellStart"/>
            <w:r>
              <w:rPr>
                <w:rFonts w:hint="eastAsia"/>
                <w:szCs w:val="24"/>
              </w:rPr>
              <w:t>Distemp</w:t>
            </w:r>
            <w:proofErr w:type="spellEnd"/>
          </w:p>
          <w:p w:rsidR="008562CA" w:rsidRPr="00A045EE" w:rsidRDefault="00666046" w:rsidP="00666046">
            <w:pPr>
              <w:snapToGrid w:val="0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主講人：台灣動物科技研究所</w:t>
            </w:r>
            <w:r>
              <w:rPr>
                <w:rFonts w:hAnsi="標楷體" w:hint="eastAsia"/>
                <w:szCs w:val="24"/>
              </w:rPr>
              <w:t xml:space="preserve"> </w:t>
            </w:r>
            <w:r>
              <w:rPr>
                <w:rFonts w:hAnsi="標楷體" w:hint="eastAsia"/>
                <w:szCs w:val="24"/>
              </w:rPr>
              <w:t>陳啟銘博士</w:t>
            </w:r>
          </w:p>
        </w:tc>
      </w:tr>
      <w:tr w:rsidR="000B52BA" w:rsidRPr="00A045EE" w:rsidTr="000B52BA">
        <w:tc>
          <w:tcPr>
            <w:tcW w:w="845" w:type="pct"/>
          </w:tcPr>
          <w:p w:rsidR="000B52BA" w:rsidRPr="00A045EE" w:rsidRDefault="000B52BA" w:rsidP="00F10CD6">
            <w:pPr>
              <w:snapToGrid w:val="0"/>
              <w:rPr>
                <w:szCs w:val="24"/>
              </w:rPr>
            </w:pPr>
            <w:r w:rsidRPr="00A045EE">
              <w:rPr>
                <w:szCs w:val="24"/>
              </w:rPr>
              <w:t>16:</w:t>
            </w:r>
            <w:r w:rsidR="008F1EBF">
              <w:rPr>
                <w:rFonts w:hint="eastAsia"/>
                <w:szCs w:val="24"/>
              </w:rPr>
              <w:t>10~16:3</w:t>
            </w: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4155" w:type="pct"/>
            <w:gridSpan w:val="2"/>
          </w:tcPr>
          <w:p w:rsidR="00666046" w:rsidRDefault="00666046" w:rsidP="00666046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第五場：</w:t>
            </w:r>
            <w:r>
              <w:rPr>
                <w:rFonts w:hint="eastAsia"/>
                <w:szCs w:val="24"/>
              </w:rPr>
              <w:t>PTD-J-X</w:t>
            </w:r>
            <w:r>
              <w:rPr>
                <w:rFonts w:hint="eastAsia"/>
                <w:szCs w:val="24"/>
              </w:rPr>
              <w:t>抗原系統</w:t>
            </w:r>
          </w:p>
          <w:p w:rsidR="00666046" w:rsidRDefault="00666046" w:rsidP="00666046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PTD-J-X Antigen Expression System</w:t>
            </w:r>
          </w:p>
          <w:p w:rsidR="000B52BA" w:rsidRPr="00A045EE" w:rsidRDefault="00666046" w:rsidP="00666046">
            <w:pPr>
              <w:snapToGrid w:val="0"/>
              <w:rPr>
                <w:szCs w:val="24"/>
              </w:rPr>
            </w:pPr>
            <w:r>
              <w:rPr>
                <w:rFonts w:hAnsi="標楷體" w:hint="eastAsia"/>
                <w:szCs w:val="24"/>
              </w:rPr>
              <w:t>主講人：台灣動物科技研究所</w:t>
            </w:r>
            <w:r>
              <w:rPr>
                <w:rFonts w:hAnsi="標楷體" w:hint="eastAsia"/>
                <w:szCs w:val="24"/>
              </w:rPr>
              <w:t xml:space="preserve"> </w:t>
            </w:r>
            <w:r>
              <w:rPr>
                <w:rFonts w:hAnsi="標楷體" w:hint="eastAsia"/>
                <w:szCs w:val="24"/>
              </w:rPr>
              <w:t>莊景凱博士</w:t>
            </w:r>
          </w:p>
        </w:tc>
      </w:tr>
      <w:tr w:rsidR="00666046" w:rsidRPr="00A045EE" w:rsidTr="000B52BA">
        <w:tc>
          <w:tcPr>
            <w:tcW w:w="845" w:type="pct"/>
          </w:tcPr>
          <w:p w:rsidR="00666046" w:rsidRPr="00A045EE" w:rsidRDefault="00666046" w:rsidP="00F10CD6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16:30~16:40</w:t>
            </w:r>
          </w:p>
        </w:tc>
        <w:tc>
          <w:tcPr>
            <w:tcW w:w="4155" w:type="pct"/>
            <w:gridSpan w:val="2"/>
          </w:tcPr>
          <w:p w:rsidR="00666046" w:rsidRDefault="00666046" w:rsidP="00F10CD6">
            <w:pPr>
              <w:snapToGrid w:val="0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散會</w:t>
            </w:r>
            <w:r w:rsidR="00317449">
              <w:rPr>
                <w:rFonts w:hAnsi="標楷體" w:hint="eastAsia"/>
                <w:szCs w:val="24"/>
              </w:rPr>
              <w:t>Closing</w:t>
            </w:r>
          </w:p>
        </w:tc>
      </w:tr>
    </w:tbl>
    <w:p w:rsidR="00C64E8B" w:rsidRDefault="00317449" w:rsidP="00C64E8B">
      <w:pPr>
        <w:rPr>
          <w:rFonts w:hint="eastAsia"/>
          <w:szCs w:val="24"/>
        </w:rPr>
      </w:pPr>
      <w:proofErr w:type="gramStart"/>
      <w:r>
        <w:rPr>
          <w:rFonts w:hint="eastAsia"/>
          <w:szCs w:val="24"/>
        </w:rPr>
        <w:t>＊</w:t>
      </w:r>
      <w:proofErr w:type="gramEnd"/>
      <w:r>
        <w:rPr>
          <w:rFonts w:hint="eastAsia"/>
          <w:szCs w:val="24"/>
        </w:rPr>
        <w:t>備註：同時段於一樓有實體展示，歡迎蒞臨參觀</w:t>
      </w:r>
    </w:p>
    <w:p w:rsidR="008A4C01" w:rsidRDefault="008A4C01">
      <w:pPr>
        <w:widowControl/>
        <w:rPr>
          <w:szCs w:val="24"/>
        </w:rPr>
      </w:pPr>
      <w:r>
        <w:rPr>
          <w:szCs w:val="24"/>
        </w:rPr>
        <w:br w:type="page"/>
      </w:r>
    </w:p>
    <w:p w:rsidR="008A4C01" w:rsidRPr="008A4C01" w:rsidRDefault="008A4C01" w:rsidP="008A4C01">
      <w:pPr>
        <w:jc w:val="center"/>
        <w:rPr>
          <w:b/>
        </w:rPr>
      </w:pPr>
      <w:r w:rsidRPr="008A4C01">
        <w:rPr>
          <w:rFonts w:hint="eastAsia"/>
          <w:b/>
          <w:kern w:val="0"/>
        </w:rPr>
        <w:lastRenderedPageBreak/>
        <w:t>瑞寶基因</w:t>
      </w:r>
      <w:r w:rsidRPr="008A4C01">
        <w:rPr>
          <w:b/>
          <w:kern w:val="0"/>
        </w:rPr>
        <w:t>(</w:t>
      </w:r>
      <w:r w:rsidRPr="008A4C01">
        <w:rPr>
          <w:rFonts w:hint="eastAsia"/>
          <w:b/>
          <w:kern w:val="0"/>
        </w:rPr>
        <w:t>股</w:t>
      </w:r>
      <w:r w:rsidRPr="008A4C01">
        <w:rPr>
          <w:b/>
          <w:kern w:val="0"/>
        </w:rPr>
        <w:t>)</w:t>
      </w:r>
      <w:r w:rsidRPr="008A4C01">
        <w:rPr>
          <w:rFonts w:hint="eastAsia"/>
          <w:b/>
          <w:kern w:val="0"/>
        </w:rPr>
        <w:t>公司</w:t>
      </w:r>
      <w:r w:rsidRPr="008A4C01">
        <w:rPr>
          <w:rFonts w:hint="eastAsia"/>
          <w:b/>
          <w:kern w:val="0"/>
        </w:rPr>
        <w:t>PRRSFREE</w:t>
      </w:r>
      <w:proofErr w:type="gramStart"/>
      <w:r w:rsidRPr="008A4C01">
        <w:rPr>
          <w:rFonts w:hint="eastAsia"/>
          <w:b/>
          <w:kern w:val="0"/>
        </w:rPr>
        <w:t>寬活次單位</w:t>
      </w:r>
      <w:proofErr w:type="gramEnd"/>
      <w:r w:rsidRPr="008A4C01">
        <w:rPr>
          <w:rFonts w:hint="eastAsia"/>
          <w:b/>
          <w:kern w:val="0"/>
        </w:rPr>
        <w:t>疫苗產品發表</w:t>
      </w:r>
      <w:r w:rsidRPr="008A4C01">
        <w:rPr>
          <w:rFonts w:hint="eastAsia"/>
          <w:b/>
        </w:rPr>
        <w:t>記者會</w:t>
      </w:r>
    </w:p>
    <w:p w:rsidR="008A4C01" w:rsidRPr="00F836E6" w:rsidRDefault="008A4C01" w:rsidP="008A4C01">
      <w:pPr>
        <w:jc w:val="center"/>
        <w:rPr>
          <w:b/>
          <w:szCs w:val="24"/>
        </w:rPr>
      </w:pPr>
      <w:r w:rsidRPr="008A4C01">
        <w:rPr>
          <w:rFonts w:hint="eastAsia"/>
          <w:b/>
        </w:rPr>
        <w:t>暨</w:t>
      </w:r>
      <w:r w:rsidRPr="008A4C01">
        <w:rPr>
          <w:rFonts w:hint="eastAsia"/>
          <w:b/>
        </w:rPr>
        <w:t xml:space="preserve"> </w:t>
      </w:r>
      <w:r w:rsidRPr="008A4C01">
        <w:rPr>
          <w:rFonts w:hint="eastAsia"/>
          <w:b/>
        </w:rPr>
        <w:t>動物用疫苗及新藥技術商談媒合會</w:t>
      </w:r>
    </w:p>
    <w:p w:rsidR="008A4C01" w:rsidRPr="00F836E6" w:rsidRDefault="008A4C01" w:rsidP="008A4C01">
      <w:pPr>
        <w:jc w:val="center"/>
        <w:rPr>
          <w:b/>
          <w:szCs w:val="24"/>
        </w:rPr>
      </w:pPr>
      <w:r w:rsidRPr="00F836E6">
        <w:rPr>
          <w:b/>
          <w:szCs w:val="24"/>
        </w:rPr>
        <w:t>-</w:t>
      </w:r>
      <w:r w:rsidRPr="00F836E6">
        <w:rPr>
          <w:rFonts w:hAnsi="標楷體"/>
          <w:b/>
          <w:szCs w:val="24"/>
        </w:rPr>
        <w:t>報名表</w:t>
      </w:r>
      <w:r w:rsidRPr="00F836E6">
        <w:rPr>
          <w:b/>
          <w:szCs w:val="24"/>
        </w:rPr>
        <w:t>-</w:t>
      </w:r>
    </w:p>
    <w:p w:rsidR="008A4C01" w:rsidRPr="00F836E6" w:rsidRDefault="008A4C01" w:rsidP="008A4C01">
      <w:pPr>
        <w:rPr>
          <w:b/>
          <w:szCs w:val="24"/>
        </w:rPr>
      </w:pPr>
    </w:p>
    <w:p w:rsidR="008A4C01" w:rsidRPr="00F836E6" w:rsidRDefault="008A4C01" w:rsidP="008A4C01">
      <w:pPr>
        <w:rPr>
          <w:szCs w:val="24"/>
        </w:rPr>
      </w:pPr>
      <w:r w:rsidRPr="00F836E6">
        <w:rPr>
          <w:szCs w:val="24"/>
        </w:rPr>
        <w:t>To</w:t>
      </w:r>
      <w:r w:rsidRPr="00F836E6">
        <w:rPr>
          <w:rFonts w:hAnsi="標楷體"/>
          <w:szCs w:val="24"/>
        </w:rPr>
        <w:t>：台灣動物科技研究所創新育成中心</w:t>
      </w:r>
      <w:r w:rsidRPr="00F836E6">
        <w:rPr>
          <w:szCs w:val="24"/>
        </w:rPr>
        <w:t xml:space="preserve"> </w:t>
      </w:r>
      <w:r>
        <w:rPr>
          <w:rFonts w:hAnsi="標楷體"/>
          <w:szCs w:val="24"/>
        </w:rPr>
        <w:t>戴小姐</w:t>
      </w:r>
      <w:bookmarkStart w:id="0" w:name="_GoBack"/>
      <w:bookmarkEnd w:id="0"/>
    </w:p>
    <w:p w:rsidR="008A4C01" w:rsidRPr="00F836E6" w:rsidRDefault="008A4C01" w:rsidP="008A4C01">
      <w:pPr>
        <w:rPr>
          <w:b/>
          <w:szCs w:val="24"/>
        </w:rPr>
      </w:pPr>
      <w:r w:rsidRPr="00F836E6">
        <w:rPr>
          <w:rFonts w:hAnsi="標楷體"/>
          <w:szCs w:val="24"/>
        </w:rPr>
        <w:t>電話：</w:t>
      </w:r>
      <w:r w:rsidRPr="00F836E6">
        <w:rPr>
          <w:szCs w:val="24"/>
        </w:rPr>
        <w:t xml:space="preserve">(037)585717 / (037)585602 / E-mail: </w:t>
      </w:r>
      <w:hyperlink r:id="rId9" w:history="1">
        <w:r w:rsidRPr="00F836E6">
          <w:rPr>
            <w:rStyle w:val="a4"/>
            <w:szCs w:val="24"/>
          </w:rPr>
          <w:t>shan@mail.atit.org.tw</w:t>
        </w:r>
      </w:hyperlink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807"/>
        <w:gridCol w:w="1219"/>
        <w:gridCol w:w="731"/>
        <w:gridCol w:w="487"/>
        <w:gridCol w:w="1219"/>
        <w:gridCol w:w="1215"/>
      </w:tblGrid>
      <w:tr w:rsidR="008A4C01" w:rsidRPr="00F836E6" w:rsidTr="00033807">
        <w:tc>
          <w:tcPr>
            <w:tcW w:w="1082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  <w:r w:rsidRPr="00F836E6">
              <w:rPr>
                <w:rFonts w:hAnsi="標楷體"/>
                <w:szCs w:val="24"/>
              </w:rPr>
              <w:t>公司名稱：</w:t>
            </w:r>
          </w:p>
        </w:tc>
        <w:tc>
          <w:tcPr>
            <w:tcW w:w="3918" w:type="pct"/>
            <w:gridSpan w:val="6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</w:tr>
      <w:tr w:rsidR="008A4C01" w:rsidRPr="00F836E6" w:rsidTr="00033807">
        <w:tc>
          <w:tcPr>
            <w:tcW w:w="1082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  <w:r w:rsidRPr="00F836E6">
              <w:rPr>
                <w:rFonts w:hAnsi="標楷體"/>
                <w:szCs w:val="24"/>
              </w:rPr>
              <w:t>公司住址：</w:t>
            </w:r>
          </w:p>
        </w:tc>
        <w:tc>
          <w:tcPr>
            <w:tcW w:w="3918" w:type="pct"/>
            <w:gridSpan w:val="6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</w:tr>
      <w:tr w:rsidR="008A4C01" w:rsidRPr="00F836E6" w:rsidTr="00033807">
        <w:tc>
          <w:tcPr>
            <w:tcW w:w="1082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  <w:r w:rsidRPr="00F836E6">
              <w:rPr>
                <w:rFonts w:hAnsi="標楷體"/>
                <w:szCs w:val="24"/>
              </w:rPr>
              <w:t>聯絡人：</w:t>
            </w:r>
          </w:p>
        </w:tc>
        <w:tc>
          <w:tcPr>
            <w:tcW w:w="1060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715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  <w:r w:rsidRPr="00F836E6">
              <w:rPr>
                <w:rFonts w:hAnsi="標楷體"/>
                <w:szCs w:val="24"/>
              </w:rPr>
              <w:t>電話：</w:t>
            </w:r>
          </w:p>
        </w:tc>
        <w:tc>
          <w:tcPr>
            <w:tcW w:w="715" w:type="pct"/>
            <w:gridSpan w:val="2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715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  <w:r w:rsidRPr="00F836E6">
              <w:rPr>
                <w:rFonts w:hAnsi="標楷體"/>
                <w:szCs w:val="24"/>
              </w:rPr>
              <w:t>傳真：</w:t>
            </w:r>
          </w:p>
        </w:tc>
        <w:tc>
          <w:tcPr>
            <w:tcW w:w="715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</w:tr>
      <w:tr w:rsidR="008A4C01" w:rsidRPr="00F836E6" w:rsidTr="00033807">
        <w:tc>
          <w:tcPr>
            <w:tcW w:w="1082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  <w:r w:rsidRPr="00F836E6">
              <w:rPr>
                <w:rFonts w:hAnsi="標楷體"/>
                <w:szCs w:val="24"/>
              </w:rPr>
              <w:t>姓名</w:t>
            </w:r>
          </w:p>
        </w:tc>
        <w:tc>
          <w:tcPr>
            <w:tcW w:w="1060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  <w:r w:rsidRPr="00F836E6">
              <w:rPr>
                <w:rFonts w:hAnsi="標楷體"/>
                <w:szCs w:val="24"/>
              </w:rPr>
              <w:t>職稱</w:t>
            </w:r>
          </w:p>
        </w:tc>
        <w:tc>
          <w:tcPr>
            <w:tcW w:w="1144" w:type="pct"/>
            <w:gridSpan w:val="2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  <w:r w:rsidRPr="00F836E6">
              <w:rPr>
                <w:rFonts w:hAnsi="標楷體"/>
                <w:szCs w:val="24"/>
              </w:rPr>
              <w:t>連絡電話</w:t>
            </w:r>
          </w:p>
        </w:tc>
        <w:tc>
          <w:tcPr>
            <w:tcW w:w="1714" w:type="pct"/>
            <w:gridSpan w:val="3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  <w:r w:rsidRPr="00F836E6">
              <w:rPr>
                <w:szCs w:val="24"/>
              </w:rPr>
              <w:t>E-mail</w:t>
            </w:r>
          </w:p>
        </w:tc>
      </w:tr>
      <w:tr w:rsidR="008A4C01" w:rsidRPr="00F836E6" w:rsidTr="00033807">
        <w:tc>
          <w:tcPr>
            <w:tcW w:w="1082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1714" w:type="pct"/>
            <w:gridSpan w:val="3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</w:tr>
      <w:tr w:rsidR="008A4C01" w:rsidRPr="00F836E6" w:rsidTr="00033807">
        <w:tc>
          <w:tcPr>
            <w:tcW w:w="1082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1714" w:type="pct"/>
            <w:gridSpan w:val="3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</w:tr>
      <w:tr w:rsidR="008A4C01" w:rsidRPr="00F836E6" w:rsidTr="00033807">
        <w:tc>
          <w:tcPr>
            <w:tcW w:w="1082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1714" w:type="pct"/>
            <w:gridSpan w:val="3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</w:tr>
      <w:tr w:rsidR="008A4C01" w:rsidRPr="00F836E6" w:rsidTr="00033807">
        <w:tc>
          <w:tcPr>
            <w:tcW w:w="1082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1144" w:type="pct"/>
            <w:gridSpan w:val="2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  <w:tc>
          <w:tcPr>
            <w:tcW w:w="1714" w:type="pct"/>
            <w:gridSpan w:val="3"/>
            <w:vAlign w:val="center"/>
          </w:tcPr>
          <w:p w:rsidR="008A4C01" w:rsidRPr="00F836E6" w:rsidRDefault="008A4C01" w:rsidP="00033807">
            <w:pPr>
              <w:jc w:val="both"/>
              <w:rPr>
                <w:szCs w:val="24"/>
              </w:rPr>
            </w:pPr>
          </w:p>
        </w:tc>
      </w:tr>
    </w:tbl>
    <w:p w:rsidR="008A4C01" w:rsidRPr="008A4F89" w:rsidRDefault="008A4C01" w:rsidP="00C64E8B"/>
    <w:sectPr w:rsidR="008A4C01" w:rsidRPr="008A4F89" w:rsidSect="009351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16" w:rsidRDefault="00351916" w:rsidP="00317449">
      <w:r>
        <w:separator/>
      </w:r>
    </w:p>
  </w:endnote>
  <w:endnote w:type="continuationSeparator" w:id="0">
    <w:p w:rsidR="00351916" w:rsidRDefault="00351916" w:rsidP="0031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16" w:rsidRDefault="00351916" w:rsidP="00317449">
      <w:r>
        <w:separator/>
      </w:r>
    </w:p>
  </w:footnote>
  <w:footnote w:type="continuationSeparator" w:id="0">
    <w:p w:rsidR="00351916" w:rsidRDefault="00351916" w:rsidP="0031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1FE"/>
    <w:multiLevelType w:val="hybridMultilevel"/>
    <w:tmpl w:val="7804C1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6458A5"/>
    <w:multiLevelType w:val="hybridMultilevel"/>
    <w:tmpl w:val="FC866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89"/>
    <w:rsid w:val="000B0FFB"/>
    <w:rsid w:val="000B52BA"/>
    <w:rsid w:val="000E6436"/>
    <w:rsid w:val="00105713"/>
    <w:rsid w:val="002227D1"/>
    <w:rsid w:val="00317449"/>
    <w:rsid w:val="00351916"/>
    <w:rsid w:val="003E4FEE"/>
    <w:rsid w:val="00435CDF"/>
    <w:rsid w:val="00503485"/>
    <w:rsid w:val="005479B1"/>
    <w:rsid w:val="00587383"/>
    <w:rsid w:val="00647F14"/>
    <w:rsid w:val="00666046"/>
    <w:rsid w:val="007A7AD5"/>
    <w:rsid w:val="00806F3A"/>
    <w:rsid w:val="00814B8B"/>
    <w:rsid w:val="008562CA"/>
    <w:rsid w:val="008A4C01"/>
    <w:rsid w:val="008A4F89"/>
    <w:rsid w:val="008F1EBF"/>
    <w:rsid w:val="0092612D"/>
    <w:rsid w:val="00927F23"/>
    <w:rsid w:val="009351F8"/>
    <w:rsid w:val="00937FD6"/>
    <w:rsid w:val="00C02C07"/>
    <w:rsid w:val="00C64E8B"/>
    <w:rsid w:val="00CF24E2"/>
    <w:rsid w:val="00DD213E"/>
    <w:rsid w:val="00EB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E2"/>
    <w:pPr>
      <w:widowControl/>
      <w:ind w:leftChars="200" w:left="480"/>
    </w:pPr>
    <w:rPr>
      <w:rFonts w:ascii="Calibri" w:hAnsi="Calibri" w:cs="Calibri"/>
      <w:kern w:val="0"/>
      <w:szCs w:val="24"/>
    </w:rPr>
  </w:style>
  <w:style w:type="character" w:styleId="a4">
    <w:name w:val="Hyperlink"/>
    <w:basedOn w:val="a0"/>
    <w:uiPriority w:val="99"/>
    <w:unhideWhenUsed/>
    <w:rsid w:val="008A4F8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52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74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17449"/>
    <w:rPr>
      <w:sz w:val="20"/>
    </w:rPr>
  </w:style>
  <w:style w:type="paragraph" w:styleId="a9">
    <w:name w:val="footer"/>
    <w:basedOn w:val="a"/>
    <w:link w:val="aa"/>
    <w:uiPriority w:val="99"/>
    <w:unhideWhenUsed/>
    <w:rsid w:val="003174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1744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E2"/>
    <w:pPr>
      <w:widowControl/>
      <w:ind w:leftChars="200" w:left="480"/>
    </w:pPr>
    <w:rPr>
      <w:rFonts w:ascii="Calibri" w:hAnsi="Calibri" w:cs="Calibri"/>
      <w:kern w:val="0"/>
      <w:szCs w:val="24"/>
    </w:rPr>
  </w:style>
  <w:style w:type="character" w:styleId="a4">
    <w:name w:val="Hyperlink"/>
    <w:basedOn w:val="a0"/>
    <w:uiPriority w:val="99"/>
    <w:unhideWhenUsed/>
    <w:rsid w:val="008A4F8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52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74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17449"/>
    <w:rPr>
      <w:sz w:val="20"/>
    </w:rPr>
  </w:style>
  <w:style w:type="paragraph" w:styleId="a9">
    <w:name w:val="footer"/>
    <w:basedOn w:val="a"/>
    <w:link w:val="aa"/>
    <w:uiPriority w:val="99"/>
    <w:unhideWhenUsed/>
    <w:rsid w:val="003174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1744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@mail.atit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n@mail.ati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戴傢芳</dc:creator>
  <cp:lastModifiedBy>戴傢芳</cp:lastModifiedBy>
  <cp:revision>3</cp:revision>
  <cp:lastPrinted>2012-07-06T02:15:00Z</cp:lastPrinted>
  <dcterms:created xsi:type="dcterms:W3CDTF">2012-07-06T03:35:00Z</dcterms:created>
  <dcterms:modified xsi:type="dcterms:W3CDTF">2012-07-16T01:41:00Z</dcterms:modified>
</cp:coreProperties>
</file>