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1A" w:rsidRPr="00040D95" w:rsidRDefault="00E4741A" w:rsidP="00855FF3">
      <w:pPr>
        <w:snapToGrid w:val="0"/>
        <w:jc w:val="center"/>
        <w:rPr>
          <w:rFonts w:ascii="微軟正黑體" w:eastAsia="微軟正黑體" w:hAnsi="微軟正黑體"/>
          <w:szCs w:val="24"/>
        </w:rPr>
      </w:pPr>
      <w:bookmarkStart w:id="0" w:name="_GoBack"/>
      <w:bookmarkEnd w:id="0"/>
    </w:p>
    <w:p w:rsidR="005F6E0F" w:rsidRDefault="005F6E0F" w:rsidP="001B57B0">
      <w:pPr>
        <w:snapToGrid w:val="0"/>
        <w:spacing w:line="300" w:lineRule="auto"/>
        <w:rPr>
          <w:rFonts w:ascii="微軟正黑體" w:eastAsia="微軟正黑體" w:hAnsi="微軟正黑體"/>
          <w:sz w:val="20"/>
          <w:szCs w:val="20"/>
        </w:rPr>
      </w:pP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時</w:t>
      </w:r>
      <w:r w:rsidR="006628C6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間：</w:t>
      </w:r>
      <w:r>
        <w:rPr>
          <w:rFonts w:ascii="微軟正黑體" w:eastAsia="微軟正黑體" w:hAnsi="微軟正黑體" w:hint="eastAsia"/>
          <w:sz w:val="20"/>
          <w:szCs w:val="20"/>
        </w:rPr>
        <w:t>2013年10月30日</w:t>
      </w:r>
      <w:r w:rsidR="00040D95">
        <w:rPr>
          <w:rFonts w:ascii="微軟正黑體" w:eastAsia="微軟正黑體" w:hAnsi="微軟正黑體" w:hint="eastAsia"/>
          <w:sz w:val="20"/>
          <w:szCs w:val="20"/>
        </w:rPr>
        <w:t>（三）</w:t>
      </w:r>
      <w:r>
        <w:rPr>
          <w:rFonts w:ascii="微軟正黑體" w:eastAsia="微軟正黑體" w:hAnsi="微軟正黑體" w:hint="eastAsia"/>
          <w:sz w:val="20"/>
          <w:szCs w:val="20"/>
        </w:rPr>
        <w:t>～</w:t>
      </w:r>
      <w:r w:rsidR="008F331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40D95">
        <w:rPr>
          <w:rFonts w:ascii="微軟正黑體" w:eastAsia="微軟正黑體" w:hAnsi="微軟正黑體" w:hint="eastAsia"/>
          <w:sz w:val="20"/>
          <w:szCs w:val="20"/>
        </w:rPr>
        <w:t>10月</w:t>
      </w:r>
      <w:r>
        <w:rPr>
          <w:rFonts w:ascii="微軟正黑體" w:eastAsia="微軟正黑體" w:hAnsi="微軟正黑體" w:hint="eastAsia"/>
          <w:sz w:val="20"/>
          <w:szCs w:val="20"/>
        </w:rPr>
        <w:t>31日</w:t>
      </w:r>
      <w:r w:rsidR="00040D95">
        <w:rPr>
          <w:rFonts w:ascii="微軟正黑體" w:eastAsia="微軟正黑體" w:hAnsi="微軟正黑體" w:hint="eastAsia"/>
          <w:sz w:val="20"/>
          <w:szCs w:val="20"/>
        </w:rPr>
        <w:t>（四）</w:t>
      </w:r>
    </w:p>
    <w:p w:rsidR="005F6E0F" w:rsidRDefault="005F6E0F" w:rsidP="001B57B0">
      <w:pPr>
        <w:snapToGrid w:val="0"/>
        <w:spacing w:line="300" w:lineRule="auto"/>
        <w:rPr>
          <w:rFonts w:ascii="微軟正黑體" w:eastAsia="微軟正黑體" w:hAnsi="微軟正黑體"/>
          <w:sz w:val="20"/>
          <w:szCs w:val="20"/>
        </w:rPr>
      </w:pP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地</w:t>
      </w:r>
      <w:r w:rsidR="006628C6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點：</w:t>
      </w:r>
      <w:r>
        <w:rPr>
          <w:rFonts w:ascii="微軟正黑體" w:eastAsia="微軟正黑體" w:hAnsi="微軟正黑體" w:hint="eastAsia"/>
          <w:sz w:val="20"/>
          <w:szCs w:val="20"/>
        </w:rPr>
        <w:t>中央研究院</w:t>
      </w:r>
      <w:r w:rsidR="008F331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人文</w:t>
      </w:r>
      <w:r w:rsidR="008F331F">
        <w:rPr>
          <w:rFonts w:ascii="微軟正黑體" w:eastAsia="微軟正黑體" w:hAnsi="微軟正黑體" w:hint="eastAsia"/>
          <w:sz w:val="20"/>
          <w:szCs w:val="20"/>
        </w:rPr>
        <w:t>社會科學</w:t>
      </w:r>
      <w:r>
        <w:rPr>
          <w:rFonts w:ascii="微軟正黑體" w:eastAsia="微軟正黑體" w:hAnsi="微軟正黑體" w:hint="eastAsia"/>
          <w:sz w:val="20"/>
          <w:szCs w:val="20"/>
        </w:rPr>
        <w:t>館四樓</w:t>
      </w:r>
      <w:r w:rsidR="008F331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國際會議</w:t>
      </w:r>
      <w:r w:rsidR="008F331F">
        <w:rPr>
          <w:rFonts w:ascii="微軟正黑體" w:eastAsia="微軟正黑體" w:hAnsi="微軟正黑體" w:hint="eastAsia"/>
          <w:sz w:val="20"/>
          <w:szCs w:val="20"/>
        </w:rPr>
        <w:t>廳</w:t>
      </w:r>
    </w:p>
    <w:p w:rsidR="005F6E0F" w:rsidRDefault="005F6E0F" w:rsidP="001B57B0">
      <w:pPr>
        <w:snapToGrid w:val="0"/>
        <w:spacing w:line="300" w:lineRule="auto"/>
        <w:rPr>
          <w:rFonts w:ascii="微軟正黑體" w:eastAsia="微軟正黑體" w:hAnsi="微軟正黑體"/>
          <w:sz w:val="20"/>
          <w:szCs w:val="20"/>
        </w:rPr>
      </w:pP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主辦單位：</w:t>
      </w:r>
      <w:r>
        <w:rPr>
          <w:rFonts w:ascii="微軟正黑體" w:eastAsia="微軟正黑體" w:hAnsi="微軟正黑體" w:hint="eastAsia"/>
          <w:sz w:val="20"/>
          <w:szCs w:val="20"/>
        </w:rPr>
        <w:t>農業生物技術產業化發展方案</w:t>
      </w:r>
      <w:r w:rsidR="008F331F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指導單位：</w:t>
      </w:r>
      <w:r w:rsidR="008F331F">
        <w:rPr>
          <w:rFonts w:ascii="微軟正黑體" w:eastAsia="微軟正黑體" w:hAnsi="微軟正黑體" w:hint="eastAsia"/>
          <w:sz w:val="20"/>
          <w:szCs w:val="20"/>
        </w:rPr>
        <w:t>農委會、國科會、</w:t>
      </w:r>
      <w:r w:rsidR="008B7462">
        <w:rPr>
          <w:rFonts w:ascii="微軟正黑體" w:eastAsia="微軟正黑體" w:hAnsi="微軟正黑體" w:hint="eastAsia"/>
          <w:sz w:val="20"/>
          <w:szCs w:val="20"/>
        </w:rPr>
        <w:t>中研院、</w:t>
      </w:r>
      <w:r>
        <w:rPr>
          <w:rFonts w:ascii="微軟正黑體" w:eastAsia="微軟正黑體" w:hAnsi="微軟正黑體" w:hint="eastAsia"/>
          <w:sz w:val="20"/>
          <w:szCs w:val="20"/>
        </w:rPr>
        <w:t>經濟部、衛生福利部、教育部</w:t>
      </w:r>
    </w:p>
    <w:p w:rsidR="00A652DB" w:rsidRDefault="005F6E0F" w:rsidP="001B57B0">
      <w:pPr>
        <w:snapToGrid w:val="0"/>
        <w:spacing w:line="300" w:lineRule="auto"/>
        <w:rPr>
          <w:rFonts w:ascii="微軟正黑體" w:eastAsia="微軟正黑體" w:hAnsi="微軟正黑體"/>
          <w:sz w:val="20"/>
          <w:szCs w:val="20"/>
        </w:rPr>
      </w:pP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說</w:t>
      </w:r>
      <w:r w:rsidR="006628C6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8F331F">
        <w:rPr>
          <w:rFonts w:ascii="微軟正黑體" w:eastAsia="微軟正黑體" w:hAnsi="微軟正黑體" w:hint="eastAsia"/>
          <w:b/>
          <w:sz w:val="20"/>
          <w:szCs w:val="20"/>
        </w:rPr>
        <w:t>明：</w:t>
      </w:r>
      <w:r w:rsidR="0088504A" w:rsidRPr="007F7F44">
        <w:rPr>
          <w:rFonts w:ascii="微軟正黑體" w:eastAsia="微軟正黑體" w:hAnsi="微軟正黑體" w:hint="eastAsia"/>
          <w:sz w:val="20"/>
          <w:szCs w:val="20"/>
        </w:rPr>
        <w:t>本次</w:t>
      </w:r>
      <w:r w:rsidR="00D9484D">
        <w:rPr>
          <w:rFonts w:ascii="微軟正黑體" w:eastAsia="微軟正黑體" w:hAnsi="微軟正黑體" w:hint="eastAsia"/>
          <w:sz w:val="20"/>
          <w:szCs w:val="20"/>
        </w:rPr>
        <w:t>活動</w:t>
      </w:r>
      <w:r w:rsidR="001B57B0">
        <w:rPr>
          <w:rFonts w:ascii="微軟正黑體" w:eastAsia="微軟正黑體" w:hAnsi="微軟正黑體" w:hint="eastAsia"/>
          <w:sz w:val="20"/>
          <w:szCs w:val="20"/>
        </w:rPr>
        <w:t>除此論壇分享產業化成功經驗外</w:t>
      </w:r>
      <w:r w:rsidR="00D9484D">
        <w:rPr>
          <w:rFonts w:ascii="微軟正黑體" w:eastAsia="微軟正黑體" w:hAnsi="微軟正黑體" w:hint="eastAsia"/>
          <w:sz w:val="20"/>
          <w:szCs w:val="20"/>
        </w:rPr>
        <w:t>，</w:t>
      </w:r>
      <w:r w:rsidR="001B57B0">
        <w:rPr>
          <w:rFonts w:ascii="微軟正黑體" w:eastAsia="微軟正黑體" w:hAnsi="微軟正黑體" w:hint="eastAsia"/>
          <w:sz w:val="20"/>
          <w:szCs w:val="20"/>
        </w:rPr>
        <w:t>更有3</w:t>
      </w:r>
      <w:r w:rsidR="00532A5B">
        <w:rPr>
          <w:rFonts w:ascii="微軟正黑體" w:eastAsia="微軟正黑體" w:hAnsi="微軟正黑體" w:hint="eastAsia"/>
          <w:sz w:val="20"/>
          <w:szCs w:val="20"/>
        </w:rPr>
        <w:t>7</w:t>
      </w:r>
      <w:r w:rsidR="0088504A">
        <w:rPr>
          <w:rFonts w:ascii="微軟正黑體" w:eastAsia="微軟正黑體" w:hAnsi="微軟正黑體" w:hint="eastAsia"/>
          <w:sz w:val="20"/>
          <w:szCs w:val="20"/>
        </w:rPr>
        <w:t>組</w:t>
      </w:r>
      <w:r w:rsidR="00711F5F">
        <w:rPr>
          <w:rFonts w:ascii="微軟正黑體" w:eastAsia="微軟正黑體" w:hAnsi="微軟正黑體" w:hint="eastAsia"/>
          <w:sz w:val="20"/>
          <w:szCs w:val="20"/>
        </w:rPr>
        <w:t>典範團隊</w:t>
      </w:r>
      <w:r w:rsidR="001B57B0">
        <w:rPr>
          <w:rFonts w:ascii="微軟正黑體" w:eastAsia="微軟正黑體" w:hAnsi="微軟正黑體" w:hint="eastAsia"/>
          <w:sz w:val="20"/>
          <w:szCs w:val="20"/>
        </w:rPr>
        <w:t>進行實體成果展示</w:t>
      </w:r>
      <w:r w:rsidR="00711F5F">
        <w:rPr>
          <w:rFonts w:ascii="微軟正黑體" w:eastAsia="微軟正黑體" w:hAnsi="微軟正黑體" w:hint="eastAsia"/>
          <w:sz w:val="20"/>
          <w:szCs w:val="20"/>
        </w:rPr>
        <w:t>，</w:t>
      </w:r>
      <w:r w:rsidR="00D9484D">
        <w:rPr>
          <w:rFonts w:ascii="微軟正黑體" w:eastAsia="微軟正黑體" w:hAnsi="微軟正黑體" w:hint="eastAsia"/>
          <w:sz w:val="20"/>
          <w:szCs w:val="20"/>
        </w:rPr>
        <w:t>竭誠歡迎您的蒞臨參與。</w:t>
      </w:r>
    </w:p>
    <w:p w:rsidR="00040D95" w:rsidRDefault="00D87E64" w:rsidP="006A619F">
      <w:pPr>
        <w:snapToGrid w:val="0"/>
        <w:ind w:left="566" w:hangingChars="283" w:hanging="566"/>
        <w:rPr>
          <w:rFonts w:ascii="微軟正黑體" w:eastAsia="微軟正黑體" w:hAnsi="微軟正黑體"/>
          <w:sz w:val="20"/>
          <w:szCs w:val="20"/>
        </w:rPr>
      </w:pPr>
      <w:r w:rsidRPr="00F70211">
        <w:rPr>
          <w:rFonts w:ascii="微軟正黑體" w:eastAsia="微軟正黑體" w:hAnsi="微軟正黑體" w:hint="eastAsia"/>
          <w:b/>
          <w:sz w:val="20"/>
          <w:szCs w:val="20"/>
        </w:rPr>
        <w:t>協辦單位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 w:rsidR="002901C0" w:rsidRPr="002901C0">
        <w:rPr>
          <w:rFonts w:ascii="微軟正黑體" w:eastAsia="微軟正黑體" w:hAnsi="微軟正黑體" w:hint="eastAsia"/>
          <w:sz w:val="20"/>
          <w:szCs w:val="20"/>
        </w:rPr>
        <w:t>轉譯醫學及農學人才培育先導型計畫辦公室</w:t>
      </w:r>
      <w:r>
        <w:rPr>
          <w:rFonts w:ascii="微軟正黑體" w:eastAsia="微軟正黑體" w:hAnsi="微軟正黑體" w:hint="eastAsia"/>
          <w:sz w:val="20"/>
          <w:szCs w:val="20"/>
        </w:rPr>
        <w:t>、中國生產力中心</w:t>
      </w:r>
      <w:r w:rsidR="0079454E">
        <w:rPr>
          <w:rFonts w:ascii="微軟正黑體" w:eastAsia="微軟正黑體" w:hAnsi="微軟正黑體" w:hint="eastAsia"/>
          <w:sz w:val="20"/>
          <w:szCs w:val="20"/>
        </w:rPr>
        <w:t>、台灣經濟研究院</w:t>
      </w:r>
    </w:p>
    <w:p w:rsidR="00CB3D07" w:rsidRPr="00855FF3" w:rsidRDefault="00E07032" w:rsidP="006A619F">
      <w:pPr>
        <w:snapToGrid w:val="0"/>
        <w:ind w:left="566" w:hangingChars="283" w:hanging="566"/>
        <w:rPr>
          <w:rFonts w:ascii="微軟正黑體" w:eastAsia="微軟正黑體" w:hAnsi="微軟正黑體"/>
          <w:b/>
          <w:sz w:val="20"/>
          <w:szCs w:val="20"/>
        </w:rPr>
      </w:pPr>
      <w:r w:rsidRPr="00855FF3">
        <w:rPr>
          <w:rFonts w:ascii="微軟正黑體" w:eastAsia="微軟正黑體" w:hAnsi="微軟正黑體" w:hint="eastAsia"/>
          <w:b/>
          <w:sz w:val="20"/>
          <w:szCs w:val="20"/>
        </w:rPr>
        <w:t>第一天-</w:t>
      </w:r>
      <w:r w:rsidR="00965BB4" w:rsidRPr="00855FF3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="00B74593" w:rsidRPr="00855FF3"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="00965BB4" w:rsidRPr="00855FF3">
        <w:rPr>
          <w:rFonts w:ascii="微軟正黑體" w:eastAsia="微軟正黑體" w:hAnsi="微軟正黑體" w:hint="eastAsia"/>
          <w:b/>
          <w:sz w:val="20"/>
          <w:szCs w:val="20"/>
        </w:rPr>
        <w:t>/</w:t>
      </w:r>
      <w:r w:rsidR="00B74593" w:rsidRPr="00855FF3">
        <w:rPr>
          <w:rFonts w:ascii="微軟正黑體" w:eastAsia="微軟正黑體" w:hAnsi="微軟正黑體" w:hint="eastAsia"/>
          <w:b/>
          <w:sz w:val="20"/>
          <w:szCs w:val="20"/>
        </w:rPr>
        <w:t>3</w:t>
      </w:r>
      <w:r w:rsidR="00040D95"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="00874DF9" w:rsidRPr="00855FF3">
        <w:rPr>
          <w:rFonts w:ascii="微軟正黑體" w:eastAsia="微軟正黑體" w:hAnsi="微軟正黑體" w:hint="eastAsia"/>
          <w:b/>
          <w:sz w:val="20"/>
          <w:szCs w:val="20"/>
        </w:rPr>
        <w:t>(</w:t>
      </w:r>
      <w:r w:rsidR="00040D95">
        <w:rPr>
          <w:rFonts w:ascii="微軟正黑體" w:eastAsia="微軟正黑體" w:hAnsi="微軟正黑體" w:hint="eastAsia"/>
          <w:b/>
          <w:sz w:val="20"/>
          <w:szCs w:val="20"/>
        </w:rPr>
        <w:t>三</w:t>
      </w:r>
      <w:r w:rsidR="00874DF9" w:rsidRPr="00855FF3">
        <w:rPr>
          <w:rFonts w:ascii="微軟正黑體" w:eastAsia="微軟正黑體" w:hAnsi="微軟正黑體" w:hint="eastAsia"/>
          <w:b/>
          <w:sz w:val="20"/>
          <w:szCs w:val="20"/>
        </w:rPr>
        <w:t>)</w:t>
      </w:r>
      <w:r w:rsidR="00855FF3" w:rsidRPr="00855FF3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tbl>
      <w:tblPr>
        <w:tblStyle w:val="a3"/>
        <w:tblW w:w="10301" w:type="dxa"/>
        <w:jc w:val="center"/>
        <w:tblInd w:w="-524" w:type="dxa"/>
        <w:tblLook w:val="04A0" w:firstRow="1" w:lastRow="0" w:firstColumn="1" w:lastColumn="0" w:noHBand="0" w:noVBand="1"/>
      </w:tblPr>
      <w:tblGrid>
        <w:gridCol w:w="455"/>
        <w:gridCol w:w="1350"/>
        <w:gridCol w:w="2791"/>
        <w:gridCol w:w="5705"/>
      </w:tblGrid>
      <w:tr w:rsidR="006A1BEE" w:rsidRPr="00855FF3" w:rsidTr="00A50E4F">
        <w:trPr>
          <w:trHeight w:val="427"/>
          <w:jc w:val="center"/>
        </w:trPr>
        <w:tc>
          <w:tcPr>
            <w:tcW w:w="1805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76923C" w:themeFill="accent3" w:themeFillShade="BF"/>
            <w:vAlign w:val="center"/>
          </w:tcPr>
          <w:p w:rsidR="006A1BEE" w:rsidRPr="00855FF3" w:rsidRDefault="006A1BEE" w:rsidP="00855FF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時　　間</w:t>
            </w:r>
          </w:p>
        </w:tc>
        <w:tc>
          <w:tcPr>
            <w:tcW w:w="2791" w:type="dxa"/>
            <w:tcBorders>
              <w:top w:val="single" w:sz="18" w:space="0" w:color="auto"/>
              <w:bottom w:val="double" w:sz="4" w:space="0" w:color="auto"/>
            </w:tcBorders>
            <w:shd w:val="clear" w:color="auto" w:fill="76923C" w:themeFill="accent3" w:themeFillShade="BF"/>
            <w:vAlign w:val="center"/>
          </w:tcPr>
          <w:p w:rsidR="006A1BEE" w:rsidRPr="00855FF3" w:rsidRDefault="003A541E" w:rsidP="00855FF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議題</w:t>
            </w:r>
          </w:p>
        </w:tc>
        <w:tc>
          <w:tcPr>
            <w:tcW w:w="570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A1BEE" w:rsidRPr="00855FF3" w:rsidRDefault="00E07032" w:rsidP="00855FF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演講者</w:t>
            </w:r>
          </w:p>
        </w:tc>
      </w:tr>
      <w:tr w:rsidR="00A666EB" w:rsidRPr="00855FF3" w:rsidTr="00A50E4F">
        <w:trPr>
          <w:trHeight w:val="399"/>
          <w:jc w:val="center"/>
        </w:trPr>
        <w:tc>
          <w:tcPr>
            <w:tcW w:w="1805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666EB" w:rsidRPr="00855FF3" w:rsidRDefault="00A666EB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9:00~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9:30</w:t>
            </w:r>
          </w:p>
        </w:tc>
        <w:tc>
          <w:tcPr>
            <w:tcW w:w="849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666EB" w:rsidRPr="00855FF3" w:rsidRDefault="00E17128" w:rsidP="00E17128">
            <w:pPr>
              <w:snapToGrid w:val="0"/>
              <w:ind w:leftChars="13" w:left="31" w:firstLineChars="13" w:firstLine="26"/>
              <w:rPr>
                <w:rFonts w:ascii="微軟正黑體" w:eastAsia="微軟正黑體" w:hAnsi="微軟正黑體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 xml:space="preserve">                            </w:t>
            </w:r>
            <w:r w:rsidR="00A666EB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報</w:t>
            </w:r>
            <w:r w:rsidR="00A666EB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A666EB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到</w:t>
            </w:r>
          </w:p>
        </w:tc>
      </w:tr>
      <w:tr w:rsidR="00A15EA8" w:rsidRPr="00855FF3" w:rsidTr="00A50E4F">
        <w:trPr>
          <w:trHeight w:val="460"/>
          <w:jc w:val="center"/>
        </w:trPr>
        <w:tc>
          <w:tcPr>
            <w:tcW w:w="1805" w:type="dxa"/>
            <w:gridSpan w:val="2"/>
            <w:tcBorders>
              <w:left w:val="single" w:sz="18" w:space="0" w:color="auto"/>
            </w:tcBorders>
            <w:vAlign w:val="center"/>
          </w:tcPr>
          <w:p w:rsidR="00A15EA8" w:rsidRPr="00855FF3" w:rsidRDefault="00A15EA8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9:30~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9:35</w:t>
            </w:r>
          </w:p>
        </w:tc>
        <w:tc>
          <w:tcPr>
            <w:tcW w:w="2791" w:type="dxa"/>
            <w:vAlign w:val="center"/>
          </w:tcPr>
          <w:p w:rsidR="00A15EA8" w:rsidRPr="00855FF3" w:rsidRDefault="00A15EA8" w:rsidP="00855FF3">
            <w:pPr>
              <w:snapToGrid w:val="0"/>
              <w:jc w:val="center"/>
              <w:rPr>
                <w:rFonts w:ascii="Calibri" w:eastAsia="微軟正黑體" w:hAnsi="Calibri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主席致詞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A15EA8" w:rsidRPr="00855FF3" w:rsidRDefault="00E07032" w:rsidP="00855FF3">
            <w:pPr>
              <w:snapToGrid w:val="0"/>
              <w:ind w:leftChars="13" w:left="31" w:rightChars="-50" w:right="-120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 xml:space="preserve">總主持人 </w:t>
            </w:r>
            <w:r w:rsidR="00A15EA8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吳金</w:t>
            </w:r>
            <w:proofErr w:type="gramStart"/>
            <w:r w:rsidR="00A15EA8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洌</w:t>
            </w:r>
            <w:proofErr w:type="gramEnd"/>
            <w:r w:rsidR="00A15EA8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特聘研究員</w:t>
            </w:r>
          </w:p>
        </w:tc>
      </w:tr>
      <w:tr w:rsidR="00A15EA8" w:rsidRPr="00855FF3" w:rsidTr="00A50E4F">
        <w:trPr>
          <w:trHeight w:val="322"/>
          <w:jc w:val="center"/>
        </w:trPr>
        <w:tc>
          <w:tcPr>
            <w:tcW w:w="1805" w:type="dxa"/>
            <w:gridSpan w:val="2"/>
            <w:tcBorders>
              <w:left w:val="single" w:sz="18" w:space="0" w:color="auto"/>
            </w:tcBorders>
            <w:vAlign w:val="center"/>
          </w:tcPr>
          <w:p w:rsidR="00A15EA8" w:rsidRPr="00855FF3" w:rsidRDefault="00A15EA8" w:rsidP="002D1CAD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9:35~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: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0</w:t>
            </w:r>
          </w:p>
        </w:tc>
        <w:tc>
          <w:tcPr>
            <w:tcW w:w="2791" w:type="dxa"/>
            <w:vAlign w:val="center"/>
          </w:tcPr>
          <w:p w:rsidR="00A15EA8" w:rsidRPr="00855FF3" w:rsidRDefault="00A15EA8" w:rsidP="00855FF3">
            <w:pPr>
              <w:snapToGrid w:val="0"/>
              <w:jc w:val="center"/>
              <w:rPr>
                <w:rFonts w:ascii="Calibri" w:eastAsia="微軟正黑體" w:hAnsi="Calibri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貴賓致詞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F70211" w:rsidRDefault="00731149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行政院</w:t>
            </w:r>
            <w:r w:rsidR="00815C7F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F70211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張善政政務委員</w:t>
            </w:r>
          </w:p>
          <w:p w:rsidR="00A15EA8" w:rsidRDefault="001F21F5" w:rsidP="009C303E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行政院農業委員會</w:t>
            </w:r>
            <w:r w:rsidR="00815C7F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F70211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陳保基主委</w:t>
            </w:r>
          </w:p>
          <w:p w:rsidR="004631A7" w:rsidRDefault="004631A7" w:rsidP="00A50400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經濟部工業局 沈榮津局長</w:t>
            </w:r>
          </w:p>
          <w:p w:rsidR="001F21F5" w:rsidRPr="00A50400" w:rsidRDefault="001B57B0" w:rsidP="004631A7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</w:t>
            </w:r>
            <w:r w:rsidR="001F21F5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央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研</w:t>
            </w:r>
            <w:r w:rsidR="001F21F5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究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院 李德章主任</w:t>
            </w:r>
          </w:p>
        </w:tc>
      </w:tr>
      <w:tr w:rsidR="00A15EA8" w:rsidRPr="00855FF3" w:rsidTr="00A50E4F">
        <w:trPr>
          <w:trHeight w:val="481"/>
          <w:jc w:val="center"/>
        </w:trPr>
        <w:tc>
          <w:tcPr>
            <w:tcW w:w="1805" w:type="dxa"/>
            <w:gridSpan w:val="2"/>
            <w:tcBorders>
              <w:left w:val="single" w:sz="18" w:space="0" w:color="auto"/>
            </w:tcBorders>
            <w:vAlign w:val="center"/>
          </w:tcPr>
          <w:p w:rsidR="00A15EA8" w:rsidRPr="00855FF3" w:rsidRDefault="001B57B0" w:rsidP="002D1CAD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10</w:t>
            </w:r>
            <w:r w:rsidR="00A15EA8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="00A15EA8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0~1</w:t>
            </w:r>
            <w:r w:rsidR="002D1CAD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="00A15EA8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="00A15EA8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</w:p>
        </w:tc>
        <w:tc>
          <w:tcPr>
            <w:tcW w:w="2791" w:type="dxa"/>
            <w:vAlign w:val="center"/>
          </w:tcPr>
          <w:p w:rsidR="00A15EA8" w:rsidRPr="00855FF3" w:rsidRDefault="00A15EA8" w:rsidP="00855FF3">
            <w:pPr>
              <w:snapToGrid w:val="0"/>
              <w:jc w:val="center"/>
              <w:rPr>
                <w:rFonts w:ascii="Calibri" w:eastAsia="微軟正黑體" w:hAnsi="Calibri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頒獎典禮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A15EA8" w:rsidRPr="00855FF3" w:rsidRDefault="00A15EA8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頒發貢獻獎、</w:t>
            </w:r>
            <w:proofErr w:type="gramStart"/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登豐獎</w:t>
            </w:r>
            <w:proofErr w:type="gramEnd"/>
          </w:p>
        </w:tc>
      </w:tr>
      <w:tr w:rsidR="00A15EA8" w:rsidRPr="00855FF3" w:rsidTr="00A50E4F">
        <w:trPr>
          <w:trHeight w:val="466"/>
          <w:jc w:val="center"/>
        </w:trPr>
        <w:tc>
          <w:tcPr>
            <w:tcW w:w="1805" w:type="dxa"/>
            <w:gridSpan w:val="2"/>
            <w:tcBorders>
              <w:left w:val="single" w:sz="18" w:space="0" w:color="auto"/>
            </w:tcBorders>
            <w:vAlign w:val="center"/>
          </w:tcPr>
          <w:p w:rsidR="00A15EA8" w:rsidRPr="00855FF3" w:rsidRDefault="00A15EA8" w:rsidP="002D1CAD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</w:t>
            </w:r>
            <w:r w:rsidR="002D1CAD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0~11: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05</w:t>
            </w:r>
          </w:p>
        </w:tc>
        <w:tc>
          <w:tcPr>
            <w:tcW w:w="2791" w:type="dxa"/>
            <w:vAlign w:val="center"/>
          </w:tcPr>
          <w:p w:rsidR="00A15EA8" w:rsidRPr="00855FF3" w:rsidRDefault="008F331F" w:rsidP="008F331F">
            <w:pPr>
              <w:snapToGrid w:val="0"/>
              <w:jc w:val="center"/>
              <w:rPr>
                <w:rFonts w:ascii="Calibri" w:eastAsia="微軟正黑體" w:hAnsi="Calibri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方案</w:t>
            </w:r>
            <w:r w:rsidR="008C6CAD" w:rsidRPr="00855FF3"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整體</w:t>
            </w:r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績效報告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A15EA8" w:rsidRPr="00855FF3" w:rsidRDefault="002A62C2" w:rsidP="00855FF3">
            <w:pPr>
              <w:snapToGrid w:val="0"/>
              <w:ind w:leftChars="13" w:left="31" w:rightChars="-50" w:right="-120" w:firstLineChars="13" w:firstLine="26"/>
              <w:jc w:val="both"/>
              <w:rPr>
                <w:rFonts w:ascii="微軟正黑體" w:eastAsia="微軟正黑體" w:hAnsi="微軟正黑體" w:cs="Calibri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總主持人</w:t>
            </w:r>
            <w:r w:rsidR="00E07032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8C6CAD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吳金</w:t>
            </w:r>
            <w:proofErr w:type="gramStart"/>
            <w:r w:rsidR="008C6CAD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洌</w:t>
            </w:r>
            <w:proofErr w:type="gramEnd"/>
            <w:r w:rsidR="008C6CAD" w:rsidRPr="00855FF3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特聘研究員</w:t>
            </w:r>
          </w:p>
        </w:tc>
      </w:tr>
      <w:tr w:rsidR="00A15EA8" w:rsidRPr="00855FF3" w:rsidTr="00A50E4F">
        <w:trPr>
          <w:trHeight w:val="441"/>
          <w:jc w:val="center"/>
        </w:trPr>
        <w:tc>
          <w:tcPr>
            <w:tcW w:w="1805" w:type="dxa"/>
            <w:gridSpan w:val="2"/>
            <w:tcBorders>
              <w:left w:val="single" w:sz="18" w:space="0" w:color="auto"/>
            </w:tcBorders>
            <w:vAlign w:val="center"/>
          </w:tcPr>
          <w:p w:rsidR="00A15EA8" w:rsidRPr="00855FF3" w:rsidRDefault="004D0CE2" w:rsidP="007F7F44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11: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05</w:t>
            </w:r>
            <w:r w:rsidR="00A15EA8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~1</w:t>
            </w:r>
            <w:r w:rsidR="007F7F4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</w:t>
            </w:r>
            <w:r w:rsidR="00A15EA8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="00367A8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</w:p>
        </w:tc>
        <w:tc>
          <w:tcPr>
            <w:tcW w:w="2791" w:type="dxa"/>
            <w:vAlign w:val="center"/>
          </w:tcPr>
          <w:p w:rsidR="00A15EA8" w:rsidRPr="00855FF3" w:rsidRDefault="008F331F" w:rsidP="00855FF3">
            <w:pPr>
              <w:snapToGrid w:val="0"/>
              <w:jc w:val="center"/>
              <w:rPr>
                <w:rFonts w:ascii="Calibri" w:eastAsia="微軟正黑體" w:hAnsi="Calibri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參與部會成果</w:t>
            </w:r>
            <w:r w:rsidR="00367A84"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報告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A15EA8" w:rsidRPr="00855FF3" w:rsidRDefault="00367A84" w:rsidP="00D87E64">
            <w:pPr>
              <w:snapToGrid w:val="0"/>
              <w:ind w:leftChars="13" w:left="31" w:rightChars="-50" w:right="-120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367A84">
              <w:rPr>
                <w:rFonts w:ascii="微軟正黑體" w:eastAsia="微軟正黑體" w:hAnsi="微軟正黑體" w:cs="Calibri" w:hint="eastAsia"/>
                <w:color w:val="404040" w:themeColor="text1" w:themeTint="BF"/>
                <w:sz w:val="20"/>
                <w:szCs w:val="20"/>
              </w:rPr>
              <w:t>經濟部、衛生福利部、教育部</w:t>
            </w:r>
          </w:p>
        </w:tc>
      </w:tr>
      <w:tr w:rsidR="007F7F44" w:rsidRPr="00855FF3" w:rsidTr="00A50E4F">
        <w:trPr>
          <w:trHeight w:val="464"/>
          <w:jc w:val="center"/>
        </w:trPr>
        <w:tc>
          <w:tcPr>
            <w:tcW w:w="1805" w:type="dxa"/>
            <w:gridSpan w:val="2"/>
            <w:tcBorders>
              <w:left w:val="single" w:sz="18" w:space="0" w:color="auto"/>
            </w:tcBorders>
            <w:vAlign w:val="center"/>
          </w:tcPr>
          <w:p w:rsidR="007F7F44" w:rsidRPr="00855FF3" w:rsidRDefault="007F7F44" w:rsidP="007F7F44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11:</w:t>
            </w:r>
            <w:r w:rsidR="001B57B0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~1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2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00</w:t>
            </w:r>
          </w:p>
        </w:tc>
        <w:tc>
          <w:tcPr>
            <w:tcW w:w="8496" w:type="dxa"/>
            <w:gridSpan w:val="2"/>
            <w:tcBorders>
              <w:right w:val="single" w:sz="18" w:space="0" w:color="auto"/>
            </w:tcBorders>
            <w:vAlign w:val="center"/>
          </w:tcPr>
          <w:p w:rsidR="007F7F44" w:rsidRPr="00367A84" w:rsidRDefault="007F7F44" w:rsidP="007F7F44">
            <w:pPr>
              <w:snapToGrid w:val="0"/>
              <w:rPr>
                <w:rFonts w:ascii="微軟正黑體" w:eastAsia="微軟正黑體" w:hAnsi="微軟正黑體" w:cs="Calibr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 xml:space="preserve">                    </w:t>
            </w:r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實體展示區導</w:t>
            </w:r>
            <w:proofErr w:type="gramStart"/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覽</w:t>
            </w:r>
            <w:proofErr w:type="gramEnd"/>
            <w:r>
              <w:rPr>
                <w:rFonts w:ascii="Calibri" w:eastAsia="微軟正黑體" w:hAnsi="微軟正黑體" w:hint="eastAsia"/>
                <w:color w:val="4F6228" w:themeColor="accent3" w:themeShade="80"/>
                <w:sz w:val="20"/>
                <w:szCs w:val="20"/>
              </w:rPr>
              <w:t>及貴賓大合照</w:t>
            </w:r>
          </w:p>
        </w:tc>
      </w:tr>
      <w:tr w:rsidR="007F7F44" w:rsidRPr="00855FF3" w:rsidTr="00A50E4F">
        <w:trPr>
          <w:trHeight w:val="377"/>
          <w:jc w:val="center"/>
        </w:trPr>
        <w:tc>
          <w:tcPr>
            <w:tcW w:w="1030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F7F44" w:rsidRPr="00855FF3" w:rsidRDefault="007F7F44" w:rsidP="00D26FEE">
            <w:pPr>
              <w:snapToGrid w:val="0"/>
              <w:jc w:val="center"/>
              <w:rPr>
                <w:rFonts w:ascii="Calibri" w:eastAsia="微軟正黑體" w:hAnsi="Calibri"/>
                <w:b/>
                <w:i/>
                <w:color w:val="002060"/>
                <w:sz w:val="18"/>
                <w:szCs w:val="18"/>
              </w:rPr>
            </w:pPr>
            <w:r w:rsidRPr="00855FF3">
              <w:rPr>
                <w:rFonts w:ascii="Calibri" w:eastAsia="微軟正黑體" w:hAnsi="微軟正黑體" w:hint="eastAsia"/>
                <w:b/>
                <w:i/>
                <w:color w:val="002060"/>
                <w:sz w:val="18"/>
                <w:szCs w:val="18"/>
              </w:rPr>
              <w:t>中午休息</w:t>
            </w:r>
            <w:r w:rsidRPr="00855FF3">
              <w:rPr>
                <w:rFonts w:ascii="Calibri" w:eastAsia="微軟正黑體" w:hAnsi="微軟正黑體" w:hint="eastAsia"/>
                <w:b/>
                <w:i/>
                <w:color w:val="002060"/>
                <w:sz w:val="18"/>
                <w:szCs w:val="18"/>
              </w:rPr>
              <w:t>(</w:t>
            </w:r>
            <w:r w:rsidRPr="00855FF3">
              <w:rPr>
                <w:rFonts w:ascii="Cambria" w:eastAsia="微軟正黑體" w:hAnsi="Cambria"/>
                <w:b/>
                <w:i/>
                <w:color w:val="002060"/>
                <w:sz w:val="18"/>
                <w:szCs w:val="18"/>
              </w:rPr>
              <w:t>12:00~1</w:t>
            </w:r>
            <w:r>
              <w:rPr>
                <w:rFonts w:ascii="Cambria" w:eastAsia="微軟正黑體" w:hAnsi="Cambria" w:hint="eastAsia"/>
                <w:b/>
                <w:i/>
                <w:color w:val="002060"/>
                <w:sz w:val="18"/>
                <w:szCs w:val="18"/>
              </w:rPr>
              <w:t>4</w:t>
            </w:r>
            <w:r w:rsidRPr="00855FF3">
              <w:rPr>
                <w:rFonts w:ascii="Cambria" w:eastAsia="微軟正黑體" w:hAnsi="Cambria"/>
                <w:b/>
                <w:i/>
                <w:color w:val="002060"/>
                <w:sz w:val="18"/>
                <w:szCs w:val="18"/>
              </w:rPr>
              <w:t>:</w:t>
            </w:r>
            <w:r>
              <w:rPr>
                <w:rFonts w:ascii="Cambria" w:eastAsia="微軟正黑體" w:hAnsi="Cambria" w:hint="eastAsia"/>
                <w:b/>
                <w:i/>
                <w:color w:val="002060"/>
                <w:sz w:val="18"/>
                <w:szCs w:val="18"/>
              </w:rPr>
              <w:t>0</w:t>
            </w:r>
            <w:r w:rsidRPr="00855FF3">
              <w:rPr>
                <w:rFonts w:ascii="Cambria" w:eastAsia="微軟正黑體" w:hAnsi="Cambria"/>
                <w:b/>
                <w:i/>
                <w:color w:val="002060"/>
                <w:sz w:val="18"/>
                <w:szCs w:val="18"/>
              </w:rPr>
              <w:t>0</w:t>
            </w:r>
            <w:r w:rsidRPr="00855FF3">
              <w:rPr>
                <w:rFonts w:ascii="Cambria" w:eastAsia="微軟正黑體" w:hAnsi="Cambria" w:hint="eastAsia"/>
                <w:b/>
                <w:i/>
                <w:color w:val="002060"/>
                <w:sz w:val="18"/>
                <w:szCs w:val="18"/>
              </w:rPr>
              <w:t>)</w:t>
            </w:r>
          </w:p>
        </w:tc>
      </w:tr>
      <w:tr w:rsidR="007F7F44" w:rsidRPr="00855FF3" w:rsidTr="00A50E4F">
        <w:trPr>
          <w:trHeight w:val="511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動物</w:t>
            </w: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&amp;</w:t>
            </w: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水產領域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F44" w:rsidRPr="00855FF3" w:rsidRDefault="007F7F44" w:rsidP="00D26FEE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0~1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84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F44" w:rsidRPr="00855FF3" w:rsidRDefault="007F7F44" w:rsidP="00855FF3">
            <w:pPr>
              <w:snapToGrid w:val="0"/>
              <w:rPr>
                <w:rFonts w:ascii="Calibri" w:eastAsia="微軟正黑體" w:hAnsi="Calibr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主持</w:t>
            </w: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人：農業生物技術產業化發展方案</w:t>
            </w: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/</w:t>
            </w:r>
            <w:r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產業推動組</w:t>
            </w: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召集人</w:t>
            </w: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翁仲男榮譽所長</w:t>
            </w:r>
          </w:p>
        </w:tc>
      </w:tr>
      <w:tr w:rsidR="007F7F44" w:rsidRPr="00855FF3" w:rsidTr="00A50E4F">
        <w:trPr>
          <w:trHeight w:val="322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7F44" w:rsidRPr="00855FF3" w:rsidRDefault="007F7F44" w:rsidP="007434A7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14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5~1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3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F1796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前瞻性養蝦產業關鍵技術的開發與整合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學界-國立成功大學</w:t>
            </w:r>
            <w:r w:rsidRPr="009372DD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生物科學與科技學院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/羅竹芳院長</w:t>
            </w:r>
          </w:p>
          <w:p w:rsidR="007F7F44" w:rsidRDefault="007F7F44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統一企業股份有限公司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="00F250CE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林俊麒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課長</w:t>
            </w:r>
          </w:p>
          <w:p w:rsidR="007F7F44" w:rsidRPr="00855FF3" w:rsidRDefault="007F7F44" w:rsidP="001619BA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 xml:space="preserve">     </w:t>
            </w:r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瑞基海洋生物科技股份有限公司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/鄧秉華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副總經理</w:t>
            </w:r>
          </w:p>
        </w:tc>
      </w:tr>
      <w:tr w:rsidR="007F7F44" w:rsidRPr="00855FF3" w:rsidTr="00A50E4F">
        <w:trPr>
          <w:trHeight w:val="771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F7F44" w:rsidRPr="00855FF3" w:rsidRDefault="007F7F44" w:rsidP="007434A7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14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3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5~14: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7F7F44" w:rsidRPr="00B91E36" w:rsidRDefault="007F7F44" w:rsidP="00855FF3">
            <w:pPr>
              <w:snapToGrid w:val="0"/>
              <w:rPr>
                <w:rFonts w:ascii="Calibri" w:eastAsia="微軟正黑體" w:hAnsi="Calibri"/>
                <w:color w:val="FF0000"/>
                <w:sz w:val="20"/>
                <w:szCs w:val="20"/>
              </w:rPr>
            </w:pP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石斑魚病毒檢測技術之開發</w:t>
            </w:r>
          </w:p>
        </w:tc>
        <w:tc>
          <w:tcPr>
            <w:tcW w:w="57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7F44" w:rsidRDefault="007F7F44" w:rsidP="00D26FEE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學界-國立臺灣海洋大學水產養殖系/呂明偉助理教授</w:t>
            </w:r>
          </w:p>
          <w:p w:rsidR="00A50400" w:rsidRDefault="008B3F9A" w:rsidP="00A50400">
            <w:pPr>
              <w:snapToGrid w:val="0"/>
              <w:ind w:leftChars="13" w:left="31" w:firstLineChars="251" w:firstLine="502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中央研究院細胞與個體生物學研究所</w:t>
            </w:r>
            <w:r w:rsidR="00A50400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="00A50400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吳金</w:t>
            </w:r>
            <w:proofErr w:type="gramStart"/>
            <w:r w:rsidR="00A50400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洌</w:t>
            </w:r>
            <w:proofErr w:type="gramEnd"/>
            <w:r w:rsidR="00A50400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特聘研究員</w:t>
            </w:r>
          </w:p>
          <w:p w:rsidR="007F7F44" w:rsidRPr="007434A7" w:rsidRDefault="007F7F44" w:rsidP="00D26FEE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proofErr w:type="gramStart"/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磁量生技</w:t>
            </w:r>
            <w:proofErr w:type="gramEnd"/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股份有限公司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/楊謝樂總經理</w:t>
            </w:r>
          </w:p>
        </w:tc>
      </w:tr>
      <w:tr w:rsidR="007F7F44" w:rsidRPr="00855FF3" w:rsidTr="00A50E4F">
        <w:trPr>
          <w:trHeight w:val="786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F7F44" w:rsidRPr="00855FF3" w:rsidRDefault="007F7F44" w:rsidP="007434A7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14:5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5~1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7F7F44" w:rsidRPr="00D803F9" w:rsidRDefault="007F7F44" w:rsidP="00D803F9">
            <w:pPr>
              <w:jc w:val="both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中、大型螢光觀賞魚之技術開發與產業發展</w:t>
            </w:r>
          </w:p>
        </w:tc>
        <w:tc>
          <w:tcPr>
            <w:tcW w:w="57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7F44" w:rsidRDefault="007F7F44" w:rsidP="007434A7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-</w:t>
            </w:r>
            <w:r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中央研究院細</w:t>
            </w:r>
            <w:r w:rsidR="00A50E4F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胞與個體</w:t>
            </w:r>
            <w:r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生</w:t>
            </w:r>
            <w:r w:rsidR="00A50E4F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物學研究</w:t>
            </w:r>
            <w:r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所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陳志毅副研究員</w:t>
            </w:r>
          </w:p>
          <w:p w:rsidR="00A50400" w:rsidRPr="00855FF3" w:rsidRDefault="00A50E4F" w:rsidP="00A50E4F">
            <w:pPr>
              <w:snapToGrid w:val="0"/>
              <w:ind w:leftChars="13" w:left="31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中央研究院細胞與個體生物學研究所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="00A50400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吳金</w:t>
            </w:r>
            <w:proofErr w:type="gramStart"/>
            <w:r w:rsidR="00A50400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洌</w:t>
            </w:r>
            <w:proofErr w:type="gramEnd"/>
            <w:r w:rsidR="00A50400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特聘研究員</w:t>
            </w:r>
          </w:p>
          <w:p w:rsidR="007F7F44" w:rsidRPr="00855FF3" w:rsidRDefault="007F7F44" w:rsidP="007434A7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proofErr w:type="gramStart"/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芝林企業</w:t>
            </w:r>
            <w:proofErr w:type="gramEnd"/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Pr="00AF60AE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林育禾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董事長</w:t>
            </w:r>
          </w:p>
        </w:tc>
      </w:tr>
      <w:tr w:rsidR="007F7F44" w:rsidRPr="00855FF3" w:rsidTr="00A50E4F">
        <w:trPr>
          <w:trHeight w:val="362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F7F44" w:rsidRPr="00855FF3" w:rsidRDefault="007F7F44" w:rsidP="007434A7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5~1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 w:rsidR="003F35EB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3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8496" w:type="dxa"/>
            <w:gridSpan w:val="2"/>
            <w:tcBorders>
              <w:right w:val="single" w:sz="18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libri" w:eastAsia="微軟正黑體" w:hAnsi="Calibri"/>
                <w:b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Calibri" w:hint="eastAsia"/>
                <w:b/>
                <w:i/>
                <w:color w:val="4F6228" w:themeColor="accent3" w:themeShade="80"/>
                <w:sz w:val="20"/>
                <w:szCs w:val="20"/>
              </w:rPr>
              <w:t>Break Time</w:t>
            </w:r>
          </w:p>
        </w:tc>
      </w:tr>
      <w:tr w:rsidR="007F7F44" w:rsidRPr="00855FF3" w:rsidTr="00A50E4F">
        <w:trPr>
          <w:trHeight w:val="771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F7F44" w:rsidRPr="00855FF3" w:rsidRDefault="007F7F44" w:rsidP="003F35EB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 w:rsidR="003F35EB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3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~15:</w:t>
            </w:r>
            <w:r w:rsidR="003F35EB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7F7F44" w:rsidRPr="00855FF3" w:rsidRDefault="007F7F44" w:rsidP="009372DD">
            <w:pPr>
              <w:snapToGrid w:val="0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772FA4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素食魚油的技術開發與商品化歷程</w:t>
            </w:r>
          </w:p>
        </w:tc>
        <w:tc>
          <w:tcPr>
            <w:tcW w:w="57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7F44" w:rsidRPr="00855FF3" w:rsidRDefault="007F7F44" w:rsidP="009372DD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學界-國立成功大學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生物科技研究所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陳逸民助理教授</w:t>
            </w:r>
          </w:p>
          <w:p w:rsidR="007F7F44" w:rsidRPr="00855FF3" w:rsidRDefault="007F7F44" w:rsidP="007D262D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味丹生技股份有限公司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="001374E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朱鈞耀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總經理</w:t>
            </w:r>
            <w:r w:rsidR="001374E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特助</w:t>
            </w:r>
          </w:p>
        </w:tc>
      </w:tr>
      <w:tr w:rsidR="007F7F44" w:rsidRPr="00855FF3" w:rsidTr="00A50E4F">
        <w:trPr>
          <w:trHeight w:val="742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F7F44" w:rsidRPr="00855FF3" w:rsidRDefault="003F35EB" w:rsidP="003F35EB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15:5</w:t>
            </w:r>
            <w:r w:rsidR="007F7F4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5~16</w:t>
            </w:r>
            <w:r w:rsidR="007F7F44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</w:t>
            </w:r>
            <w:r w:rsidR="007F7F4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7F7F44" w:rsidRPr="00B91E36" w:rsidRDefault="007F7F44" w:rsidP="009372DD">
            <w:pPr>
              <w:snapToGrid w:val="0"/>
              <w:rPr>
                <w:rFonts w:ascii="Calibri" w:eastAsia="微軟正黑體" w:hAnsi="Calibri"/>
                <w:color w:val="FF0000"/>
                <w:sz w:val="20"/>
                <w:szCs w:val="20"/>
              </w:rPr>
            </w:pP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以植物生產豬生殖與呼吸綜合症口服疫苗之開發應用</w:t>
            </w:r>
          </w:p>
        </w:tc>
        <w:tc>
          <w:tcPr>
            <w:tcW w:w="57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7F44" w:rsidRPr="00855FF3" w:rsidRDefault="007F7F44" w:rsidP="009372DD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</w:t>
            </w:r>
            <w:r w:rsidR="008B3F9A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中國文化大學農學院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/黃鵬林</w:t>
            </w:r>
            <w:r w:rsidR="008B3F9A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院長</w:t>
            </w:r>
          </w:p>
          <w:p w:rsidR="007F7F44" w:rsidRPr="00855FF3" w:rsidRDefault="007F7F44" w:rsidP="009372DD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r w:rsidRPr="009372DD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瑞寶基因股份有限公司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張有勝副總經理</w:t>
            </w:r>
          </w:p>
        </w:tc>
      </w:tr>
      <w:tr w:rsidR="007F7F44" w:rsidRPr="00855FF3" w:rsidTr="00A50E4F">
        <w:trPr>
          <w:trHeight w:val="757"/>
          <w:jc w:val="center"/>
        </w:trPr>
        <w:tc>
          <w:tcPr>
            <w:tcW w:w="4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F7F44" w:rsidRPr="00855FF3" w:rsidRDefault="003F35EB" w:rsidP="007434A7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16:1</w:t>
            </w:r>
            <w:r w:rsidR="007F7F4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="007F7F44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~1</w:t>
            </w:r>
            <w:r w:rsidR="007F7F4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6</w:t>
            </w:r>
            <w:r w:rsidR="007F7F44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3</w:t>
            </w:r>
            <w:r w:rsidR="007F7F44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7F7F44" w:rsidRPr="00B5536A" w:rsidRDefault="007F7F44" w:rsidP="00B5536A">
            <w:pPr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B5536A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豬用疫苗外銷導向平台之建立</w:t>
            </w:r>
          </w:p>
        </w:tc>
        <w:tc>
          <w:tcPr>
            <w:tcW w:w="57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7F44" w:rsidRPr="00855FF3" w:rsidRDefault="007F7F44" w:rsidP="009372DD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學界-國立中興大學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獸醫病理生物學研究所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/簡茂盛教授</w:t>
            </w:r>
          </w:p>
          <w:p w:rsidR="007F7F44" w:rsidRPr="00855FF3" w:rsidRDefault="007F7F44" w:rsidP="009372DD">
            <w:pPr>
              <w:snapToGrid w:val="0"/>
              <w:ind w:leftChars="13" w:left="31" w:firstLineChars="13" w:firstLine="26"/>
              <w:jc w:val="both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r w:rsidRPr="00EF6A46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台灣拜耳股份有限公司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proofErr w:type="gramStart"/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余</w:t>
            </w:r>
            <w:proofErr w:type="gramEnd"/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順旗總經理</w:t>
            </w:r>
          </w:p>
        </w:tc>
      </w:tr>
      <w:tr w:rsidR="007F7F44" w:rsidRPr="00855FF3" w:rsidTr="00A50E4F">
        <w:trPr>
          <w:trHeight w:val="420"/>
          <w:jc w:val="center"/>
        </w:trPr>
        <w:tc>
          <w:tcPr>
            <w:tcW w:w="45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mbria" w:eastAsia="微軟正黑體" w:hAnsi="Cambria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F7F44" w:rsidRPr="00855FF3" w:rsidRDefault="007F7F44" w:rsidP="003F35EB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16:</w:t>
            </w:r>
            <w:r w:rsidR="003F35EB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3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5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~1</w:t>
            </w:r>
            <w:r w:rsidR="003F35EB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7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 w:rsidR="003F35EB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</w:p>
        </w:tc>
        <w:tc>
          <w:tcPr>
            <w:tcW w:w="84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7F44" w:rsidRPr="00855FF3" w:rsidRDefault="007F7F44" w:rsidP="00855FF3">
            <w:pPr>
              <w:snapToGrid w:val="0"/>
              <w:jc w:val="center"/>
              <w:rPr>
                <w:rFonts w:ascii="Calibri" w:eastAsia="微軟正黑體" w:hAnsi="微軟正黑體"/>
                <w:b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綜合討論</w:t>
            </w:r>
          </w:p>
        </w:tc>
      </w:tr>
    </w:tbl>
    <w:p w:rsidR="00040D95" w:rsidRDefault="00040D95" w:rsidP="00855FF3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965BB4" w:rsidRPr="00855FF3" w:rsidRDefault="00E07032" w:rsidP="00855FF3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855FF3">
        <w:rPr>
          <w:rFonts w:ascii="微軟正黑體" w:eastAsia="微軟正黑體" w:hAnsi="微軟正黑體" w:hint="eastAsia"/>
          <w:b/>
          <w:sz w:val="20"/>
          <w:szCs w:val="20"/>
        </w:rPr>
        <w:t>第二天-</w:t>
      </w:r>
      <w:r w:rsidR="00965BB4" w:rsidRPr="00855FF3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="00040D95"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="00965BB4" w:rsidRPr="00855FF3">
        <w:rPr>
          <w:rFonts w:ascii="微軟正黑體" w:eastAsia="微軟正黑體" w:hAnsi="微軟正黑體" w:hint="eastAsia"/>
          <w:b/>
          <w:sz w:val="20"/>
          <w:szCs w:val="20"/>
        </w:rPr>
        <w:t>/</w:t>
      </w:r>
      <w:r w:rsidR="00040D95">
        <w:rPr>
          <w:rFonts w:ascii="微軟正黑體" w:eastAsia="微軟正黑體" w:hAnsi="微軟正黑體" w:hint="eastAsia"/>
          <w:b/>
          <w:sz w:val="20"/>
          <w:szCs w:val="20"/>
        </w:rPr>
        <w:t>3</w:t>
      </w:r>
      <w:r w:rsidR="00B74593" w:rsidRPr="00855FF3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="00874DF9" w:rsidRPr="00855FF3">
        <w:rPr>
          <w:rFonts w:ascii="微軟正黑體" w:eastAsia="微軟正黑體" w:hAnsi="微軟正黑體" w:hint="eastAsia"/>
          <w:b/>
          <w:sz w:val="20"/>
          <w:szCs w:val="20"/>
        </w:rPr>
        <w:t>(</w:t>
      </w:r>
      <w:r w:rsidR="00040D95">
        <w:rPr>
          <w:rFonts w:ascii="微軟正黑體" w:eastAsia="微軟正黑體" w:hAnsi="微軟正黑體" w:hint="eastAsia"/>
          <w:b/>
          <w:sz w:val="20"/>
          <w:szCs w:val="20"/>
        </w:rPr>
        <w:t>四</w:t>
      </w:r>
      <w:r w:rsidR="00874DF9" w:rsidRPr="00855FF3">
        <w:rPr>
          <w:rFonts w:ascii="微軟正黑體" w:eastAsia="微軟正黑體" w:hAnsi="微軟正黑體" w:hint="eastAsia"/>
          <w:b/>
          <w:sz w:val="20"/>
          <w:szCs w:val="20"/>
        </w:rPr>
        <w:t>)</w:t>
      </w:r>
    </w:p>
    <w:tbl>
      <w:tblPr>
        <w:tblStyle w:val="a3"/>
        <w:tblW w:w="10336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1621"/>
        <w:gridCol w:w="3125"/>
        <w:gridCol w:w="5130"/>
      </w:tblGrid>
      <w:tr w:rsidR="00E07032" w:rsidRPr="00855FF3" w:rsidTr="00040D95">
        <w:trPr>
          <w:trHeight w:val="477"/>
          <w:jc w:val="center"/>
        </w:trPr>
        <w:tc>
          <w:tcPr>
            <w:tcW w:w="208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76923C" w:themeFill="accent3" w:themeFillShade="BF"/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時　　間</w:t>
            </w:r>
          </w:p>
        </w:tc>
        <w:tc>
          <w:tcPr>
            <w:tcW w:w="31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76923C" w:themeFill="accent3" w:themeFillShade="BF"/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議題</w:t>
            </w:r>
          </w:p>
        </w:tc>
        <w:tc>
          <w:tcPr>
            <w:tcW w:w="51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76923C" w:themeFill="accent3" w:themeFillShade="BF"/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演講者</w:t>
            </w:r>
          </w:p>
        </w:tc>
      </w:tr>
      <w:tr w:rsidR="00E07032" w:rsidRPr="00855FF3" w:rsidTr="00FD6C02">
        <w:trPr>
          <w:trHeight w:val="573"/>
          <w:jc w:val="center"/>
        </w:trPr>
        <w:tc>
          <w:tcPr>
            <w:tcW w:w="460" w:type="dxa"/>
            <w:vMerge w:val="restart"/>
            <w:tcBorders>
              <w:top w:val="double" w:sz="4" w:space="0" w:color="auto"/>
            </w:tcBorders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植物</w:t>
            </w: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&amp;</w:t>
            </w: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微生物領域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9:00~9:30</w:t>
            </w:r>
          </w:p>
        </w:tc>
        <w:tc>
          <w:tcPr>
            <w:tcW w:w="8255" w:type="dxa"/>
            <w:gridSpan w:val="2"/>
            <w:tcBorders>
              <w:top w:val="double" w:sz="4" w:space="0" w:color="auto"/>
            </w:tcBorders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Calibri" w:eastAsia="微軟正黑體" w:hAnsi="Calibri"/>
                <w:b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報</w:t>
            </w: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到</w:t>
            </w:r>
          </w:p>
        </w:tc>
      </w:tr>
      <w:tr w:rsidR="00E07032" w:rsidRPr="00855FF3" w:rsidTr="00040D95">
        <w:trPr>
          <w:trHeight w:val="554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E07032" w:rsidRPr="00855FF3" w:rsidRDefault="00E07032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9:30~9:35</w:t>
            </w:r>
          </w:p>
        </w:tc>
        <w:tc>
          <w:tcPr>
            <w:tcW w:w="8255" w:type="dxa"/>
            <w:gridSpan w:val="2"/>
            <w:shd w:val="clear" w:color="auto" w:fill="auto"/>
            <w:vAlign w:val="center"/>
          </w:tcPr>
          <w:p w:rsidR="00E07032" w:rsidRPr="00855FF3" w:rsidRDefault="00D26FEE" w:rsidP="004D0CE2">
            <w:pPr>
              <w:snapToGrid w:val="0"/>
              <w:rPr>
                <w:rFonts w:ascii="Calibri" w:eastAsia="微軟正黑體" w:hAnsi="Calibri"/>
                <w:i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主持</w:t>
            </w:r>
            <w:r w:rsidR="00E07032"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人：</w:t>
            </w:r>
            <w:r w:rsidR="00E07032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農業生物技術產業化發展方案</w:t>
            </w:r>
            <w:r w:rsidR="00E07032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/</w:t>
            </w:r>
            <w:r w:rsidR="0079454E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研究發展組</w:t>
            </w:r>
            <w:r w:rsidR="00E07032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>召集人</w:t>
            </w:r>
            <w:r w:rsidR="00E07032" w:rsidRPr="00855FF3">
              <w:rPr>
                <w:rFonts w:ascii="Calibri" w:eastAsia="微軟正黑體" w:hAnsi="微軟正黑體" w:hint="eastAsia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4D0CE2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楊長賢教授</w:t>
            </w:r>
          </w:p>
        </w:tc>
      </w:tr>
      <w:tr w:rsidR="008D45E4" w:rsidRPr="00855FF3" w:rsidTr="00367A84">
        <w:trPr>
          <w:trHeight w:val="842"/>
          <w:jc w:val="center"/>
        </w:trPr>
        <w:tc>
          <w:tcPr>
            <w:tcW w:w="460" w:type="dxa"/>
            <w:vMerge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9:35~9:55</w:t>
            </w:r>
          </w:p>
        </w:tc>
        <w:tc>
          <w:tcPr>
            <w:tcW w:w="3125" w:type="dxa"/>
            <w:vAlign w:val="center"/>
          </w:tcPr>
          <w:p w:rsidR="008D45E4" w:rsidRPr="00855FF3" w:rsidRDefault="00E42704" w:rsidP="00855FF3">
            <w:pPr>
              <w:snapToGrid w:val="0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E42704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蘭花種</w:t>
            </w:r>
            <w:proofErr w:type="gramStart"/>
            <w:r w:rsidRPr="00E42704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苗催梗與梗苗海運補光</w:t>
            </w:r>
            <w:proofErr w:type="gramEnd"/>
            <w:r w:rsidRPr="00E42704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之產業化推動</w:t>
            </w:r>
          </w:p>
        </w:tc>
        <w:tc>
          <w:tcPr>
            <w:tcW w:w="5130" w:type="dxa"/>
            <w:vAlign w:val="center"/>
          </w:tcPr>
          <w:p w:rsidR="008D45E4" w:rsidRPr="00855FF3" w:rsidRDefault="008D45E4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</w:t>
            </w:r>
            <w:r w:rsidR="00F90A7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臺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灣大學</w:t>
            </w:r>
            <w:r w:rsidR="007F0778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生物產業機電工程學系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="008B3F9A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方煒</w:t>
            </w:r>
            <w:r w:rsidR="008B3F9A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主任</w:t>
            </w:r>
          </w:p>
          <w:p w:rsidR="008D45E4" w:rsidRPr="00855FF3" w:rsidRDefault="008D45E4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proofErr w:type="gramStart"/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光勁能源</w:t>
            </w:r>
            <w:proofErr w:type="gramEnd"/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股份有限公司/陳吉宗董事長</w:t>
            </w:r>
          </w:p>
        </w:tc>
      </w:tr>
      <w:tr w:rsidR="008D45E4" w:rsidRPr="00855FF3" w:rsidTr="00367A84">
        <w:trPr>
          <w:trHeight w:val="853"/>
          <w:jc w:val="center"/>
        </w:trPr>
        <w:tc>
          <w:tcPr>
            <w:tcW w:w="460" w:type="dxa"/>
            <w:vMerge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9:55~10:15</w:t>
            </w:r>
          </w:p>
        </w:tc>
        <w:tc>
          <w:tcPr>
            <w:tcW w:w="3125" w:type="dxa"/>
            <w:vAlign w:val="center"/>
          </w:tcPr>
          <w:p w:rsidR="008D45E4" w:rsidRPr="00855FF3" w:rsidRDefault="00432596" w:rsidP="00855FF3">
            <w:pPr>
              <w:snapToGrid w:val="0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432596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改變文心蘭花色的策略及其在產業的意義</w:t>
            </w:r>
          </w:p>
        </w:tc>
        <w:tc>
          <w:tcPr>
            <w:tcW w:w="5130" w:type="dxa"/>
            <w:vAlign w:val="center"/>
          </w:tcPr>
          <w:p w:rsidR="008D45E4" w:rsidRPr="00855FF3" w:rsidRDefault="008D45E4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</w:t>
            </w:r>
            <w:r w:rsidR="00F90A7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臺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灣大學</w:t>
            </w:r>
            <w:r w:rsidR="007F0778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植物科學研究所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/葉開溫教授</w:t>
            </w:r>
          </w:p>
          <w:p w:rsidR="008D45E4" w:rsidRPr="00855FF3" w:rsidRDefault="008D45E4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業界-一心生物科技有限公司/簡維佐董事長</w:t>
            </w:r>
          </w:p>
        </w:tc>
      </w:tr>
      <w:tr w:rsidR="008D45E4" w:rsidRPr="00855FF3" w:rsidTr="00367A84">
        <w:trPr>
          <w:trHeight w:val="838"/>
          <w:jc w:val="center"/>
        </w:trPr>
        <w:tc>
          <w:tcPr>
            <w:tcW w:w="460" w:type="dxa"/>
            <w:vMerge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10:15~10:35</w:t>
            </w:r>
          </w:p>
        </w:tc>
        <w:tc>
          <w:tcPr>
            <w:tcW w:w="3125" w:type="dxa"/>
            <w:vAlign w:val="center"/>
          </w:tcPr>
          <w:p w:rsidR="008D45E4" w:rsidRPr="00C779DF" w:rsidRDefault="00C779DF" w:rsidP="00C779DF">
            <w:pPr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C779DF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抗病蘭花品系的開發與育成</w:t>
            </w:r>
          </w:p>
        </w:tc>
        <w:tc>
          <w:tcPr>
            <w:tcW w:w="5130" w:type="dxa"/>
            <w:vAlign w:val="center"/>
          </w:tcPr>
          <w:p w:rsidR="00265B0E" w:rsidRPr="00855FF3" w:rsidRDefault="00265B0E" w:rsidP="00265B0E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中央研究院</w:t>
            </w:r>
            <w:r w:rsidRPr="00265B0E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南部生物技術中心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Pr="00265B0E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詹明才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主任</w:t>
            </w:r>
          </w:p>
          <w:p w:rsidR="008D45E4" w:rsidRPr="00855FF3" w:rsidRDefault="00265B0E" w:rsidP="00265B0E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r w:rsidRPr="00265B0E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宏良甫生物科技有限公司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="003F263F" w:rsidRPr="003F263F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吳柏宏</w:t>
            </w:r>
            <w:r w:rsidR="003F263F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董事長</w:t>
            </w:r>
          </w:p>
        </w:tc>
      </w:tr>
      <w:tr w:rsidR="008D45E4" w:rsidRPr="00855FF3" w:rsidTr="00FD6C02">
        <w:trPr>
          <w:trHeight w:val="573"/>
          <w:jc w:val="center"/>
        </w:trPr>
        <w:tc>
          <w:tcPr>
            <w:tcW w:w="460" w:type="dxa"/>
            <w:vMerge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10:35~10:50</w:t>
            </w:r>
          </w:p>
        </w:tc>
        <w:tc>
          <w:tcPr>
            <w:tcW w:w="8255" w:type="dxa"/>
            <w:gridSpan w:val="2"/>
            <w:vAlign w:val="center"/>
          </w:tcPr>
          <w:p w:rsidR="008D45E4" w:rsidRPr="00855FF3" w:rsidRDefault="008D45E4" w:rsidP="00855FF3">
            <w:pPr>
              <w:snapToGrid w:val="0"/>
              <w:jc w:val="center"/>
              <w:rPr>
                <w:rFonts w:ascii="Calibri" w:eastAsia="微軟正黑體" w:hAnsi="Calibri"/>
                <w:b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Calibri" w:hint="eastAsia"/>
                <w:b/>
                <w:i/>
                <w:color w:val="4F6228" w:themeColor="accent3" w:themeShade="80"/>
                <w:sz w:val="20"/>
                <w:szCs w:val="20"/>
              </w:rPr>
              <w:t>Break Time</w:t>
            </w:r>
          </w:p>
        </w:tc>
      </w:tr>
      <w:tr w:rsidR="001B57B0" w:rsidRPr="00855FF3" w:rsidTr="00367A84">
        <w:trPr>
          <w:trHeight w:val="1125"/>
          <w:jc w:val="center"/>
        </w:trPr>
        <w:tc>
          <w:tcPr>
            <w:tcW w:w="460" w:type="dxa"/>
            <w:vMerge/>
            <w:vAlign w:val="center"/>
          </w:tcPr>
          <w:p w:rsidR="001B57B0" w:rsidRPr="00855FF3" w:rsidRDefault="001B57B0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1B57B0" w:rsidRPr="00855FF3" w:rsidRDefault="001B57B0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10:50~11:10</w:t>
            </w:r>
          </w:p>
        </w:tc>
        <w:tc>
          <w:tcPr>
            <w:tcW w:w="3125" w:type="dxa"/>
            <w:vAlign w:val="center"/>
          </w:tcPr>
          <w:p w:rsidR="001B57B0" w:rsidRPr="00855FF3" w:rsidRDefault="001B57B0" w:rsidP="001B57B0">
            <w:pPr>
              <w:snapToGrid w:val="0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臺灣森林紅寶石牛樟芝 - 從森林、實驗室到國家認證保健食品</w:t>
            </w:r>
          </w:p>
        </w:tc>
        <w:tc>
          <w:tcPr>
            <w:tcW w:w="5130" w:type="dxa"/>
            <w:vAlign w:val="center"/>
          </w:tcPr>
          <w:p w:rsidR="001B57B0" w:rsidRPr="00855FF3" w:rsidRDefault="001B57B0" w:rsidP="001B57B0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學界-國立中興</w:t>
            </w:r>
            <w:r w:rsidR="00BF241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大學</w:t>
            </w:r>
            <w:r w:rsidR="00A50E4F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農業暨自然資源學院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proofErr w:type="gramStart"/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王升陽</w:t>
            </w:r>
            <w:proofErr w:type="gramEnd"/>
            <w:r w:rsidR="00A50E4F"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副院長</w:t>
            </w:r>
          </w:p>
          <w:p w:rsidR="001B57B0" w:rsidRPr="00855FF3" w:rsidRDefault="001B57B0" w:rsidP="001B57B0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業界-台灣利得生物科技股份有限公司/林進忠總經理</w:t>
            </w:r>
          </w:p>
        </w:tc>
      </w:tr>
      <w:tr w:rsidR="00265B0E" w:rsidRPr="00855FF3" w:rsidTr="00367A84">
        <w:trPr>
          <w:trHeight w:val="1125"/>
          <w:jc w:val="center"/>
        </w:trPr>
        <w:tc>
          <w:tcPr>
            <w:tcW w:w="460" w:type="dxa"/>
            <w:vMerge/>
            <w:vAlign w:val="center"/>
          </w:tcPr>
          <w:p w:rsidR="00265B0E" w:rsidRPr="00855FF3" w:rsidRDefault="00265B0E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265B0E" w:rsidRPr="00855FF3" w:rsidRDefault="00265B0E" w:rsidP="008C13BD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11:10~11:</w:t>
            </w:r>
            <w:r w:rsidR="008C13BD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4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</w:p>
        </w:tc>
        <w:tc>
          <w:tcPr>
            <w:tcW w:w="3125" w:type="dxa"/>
            <w:vAlign w:val="center"/>
          </w:tcPr>
          <w:p w:rsidR="00265B0E" w:rsidRPr="00855FF3" w:rsidRDefault="00265B0E" w:rsidP="001B57B0">
            <w:pPr>
              <w:snapToGrid w:val="0"/>
              <w:rPr>
                <w:rFonts w:ascii="Calibri" w:eastAsia="微軟正黑體" w:hAnsi="Calibri"/>
                <w:color w:val="002060"/>
                <w:sz w:val="20"/>
                <w:szCs w:val="20"/>
              </w:rPr>
            </w:pPr>
            <w:r w:rsidRPr="00C72F03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</w:rPr>
              <w:t>農作物</w:t>
            </w:r>
            <w:proofErr w:type="gramStart"/>
            <w:r w:rsidRPr="00C72F03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</w:rPr>
              <w:t>保健益</w:t>
            </w:r>
            <w:proofErr w:type="gramEnd"/>
            <w:r w:rsidRPr="00C72F03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</w:rPr>
              <w:t>生菌</w:t>
            </w:r>
            <w:r w:rsidRPr="00C72F03">
              <w:rPr>
                <w:rFonts w:ascii="微軟正黑體" w:eastAsia="微軟正黑體" w:hAnsi="微軟正黑體"/>
                <w:color w:val="404040"/>
                <w:sz w:val="20"/>
                <w:szCs w:val="20"/>
              </w:rPr>
              <w:t xml:space="preserve"> </w:t>
            </w:r>
            <w:proofErr w:type="gramStart"/>
            <w:r w:rsidRPr="00C72F03">
              <w:rPr>
                <w:rFonts w:ascii="微軟正黑體" w:eastAsia="微軟正黑體" w:hAnsi="微軟正黑體"/>
                <w:color w:val="404040"/>
                <w:sz w:val="20"/>
                <w:szCs w:val="20"/>
              </w:rPr>
              <w:t>–</w:t>
            </w:r>
            <w:proofErr w:type="gramEnd"/>
            <w:r w:rsidRPr="00C72F03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</w:rPr>
              <w:t>蕈狀芽孢桿菌</w:t>
            </w:r>
            <w:r w:rsidRPr="00C72F03">
              <w:rPr>
                <w:rFonts w:ascii="微軟正黑體" w:eastAsia="微軟正黑體" w:hAnsi="微軟正黑體"/>
                <w:color w:val="404040"/>
                <w:sz w:val="20"/>
                <w:szCs w:val="20"/>
              </w:rPr>
              <w:t xml:space="preserve">( </w:t>
            </w:r>
            <w:r w:rsidRPr="008F331F">
              <w:rPr>
                <w:rFonts w:ascii="微軟正黑體" w:eastAsia="微軟正黑體" w:hAnsi="微軟正黑體"/>
                <w:i/>
                <w:color w:val="404040"/>
                <w:sz w:val="20"/>
                <w:szCs w:val="20"/>
              </w:rPr>
              <w:t xml:space="preserve">Bacillus </w:t>
            </w:r>
            <w:proofErr w:type="spellStart"/>
            <w:r w:rsidRPr="008F331F">
              <w:rPr>
                <w:rFonts w:ascii="微軟正黑體" w:eastAsia="微軟正黑體" w:hAnsi="微軟正黑體"/>
                <w:i/>
                <w:color w:val="404040"/>
                <w:sz w:val="20"/>
                <w:szCs w:val="20"/>
              </w:rPr>
              <w:t>mycoides</w:t>
            </w:r>
            <w:proofErr w:type="spellEnd"/>
            <w:r w:rsidRPr="00C72F03">
              <w:rPr>
                <w:rFonts w:ascii="微軟正黑體" w:eastAsia="微軟正黑體" w:hAnsi="微軟正黑體"/>
                <w:color w:val="404040"/>
                <w:sz w:val="20"/>
                <w:szCs w:val="20"/>
              </w:rPr>
              <w:t>)</w:t>
            </w:r>
            <w:r w:rsidRPr="00C72F03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</w:rPr>
              <w:t>商品化的經驗分享</w:t>
            </w:r>
          </w:p>
        </w:tc>
        <w:tc>
          <w:tcPr>
            <w:tcW w:w="5130" w:type="dxa"/>
            <w:vAlign w:val="center"/>
          </w:tcPr>
          <w:p w:rsidR="00265B0E" w:rsidRPr="00855FF3" w:rsidRDefault="00265B0E" w:rsidP="001B57B0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學界-國立中興大學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植物病理學系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/黃振文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特聘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教授</w:t>
            </w:r>
          </w:p>
          <w:p w:rsidR="00265B0E" w:rsidRDefault="00265B0E" w:rsidP="001B57B0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</w:t>
            </w:r>
            <w:r w:rsidRPr="007F0778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興農股份有限公司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/葉俊麟經理</w:t>
            </w:r>
          </w:p>
          <w:p w:rsidR="00265B0E" w:rsidRPr="00855FF3" w:rsidRDefault="00265B0E" w:rsidP="001B57B0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 xml:space="preserve">     </w:t>
            </w:r>
            <w:r w:rsidRPr="007F0778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聯發生物科技股份有限公司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</w:t>
            </w:r>
            <w:r w:rsidRPr="00E26EC0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劉健誼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董事長</w:t>
            </w:r>
          </w:p>
        </w:tc>
      </w:tr>
      <w:tr w:rsidR="00265B0E" w:rsidRPr="00855FF3" w:rsidTr="00FD6C02">
        <w:trPr>
          <w:trHeight w:val="955"/>
          <w:jc w:val="center"/>
        </w:trPr>
        <w:tc>
          <w:tcPr>
            <w:tcW w:w="460" w:type="dxa"/>
            <w:vMerge/>
            <w:vAlign w:val="center"/>
          </w:tcPr>
          <w:p w:rsidR="00265B0E" w:rsidRPr="00855FF3" w:rsidRDefault="00265B0E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265B0E" w:rsidRPr="00855FF3" w:rsidRDefault="008C13BD" w:rsidP="00A50E4F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11:4</w:t>
            </w:r>
            <w:r w:rsidR="00265B0E"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0~12:00</w:t>
            </w:r>
          </w:p>
        </w:tc>
        <w:tc>
          <w:tcPr>
            <w:tcW w:w="3125" w:type="dxa"/>
            <w:vAlign w:val="center"/>
          </w:tcPr>
          <w:p w:rsidR="00265B0E" w:rsidRPr="00B91E36" w:rsidRDefault="00265B0E" w:rsidP="00855FF3">
            <w:pPr>
              <w:snapToGrid w:val="0"/>
              <w:rPr>
                <w:rFonts w:ascii="Calibri" w:eastAsia="微軟正黑體" w:hAnsi="Calibri"/>
                <w:color w:val="FF0000"/>
                <w:sz w:val="20"/>
                <w:szCs w:val="20"/>
              </w:rPr>
            </w:pP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生物農藥產業化經驗談</w:t>
            </w:r>
          </w:p>
        </w:tc>
        <w:tc>
          <w:tcPr>
            <w:tcW w:w="5130" w:type="dxa"/>
            <w:vAlign w:val="center"/>
          </w:tcPr>
          <w:p w:rsidR="00265B0E" w:rsidRPr="00BF2417" w:rsidRDefault="00265B0E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學界-</w:t>
            </w:r>
            <w:r w:rsidRPr="00855FF3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農業藥物毒物試驗所</w:t>
            </w: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/曾經洲</w:t>
            </w:r>
            <w:r w:rsidRPr="00D36F87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組長</w:t>
            </w:r>
          </w:p>
          <w:p w:rsidR="00265B0E" w:rsidRPr="00855FF3" w:rsidRDefault="00265B0E" w:rsidP="00855FF3">
            <w:pPr>
              <w:snapToGrid w:val="0"/>
              <w:ind w:leftChars="13" w:left="31" w:firstLineChars="13" w:firstLine="26"/>
              <w:jc w:val="both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55FF3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業界-福壽實業股份有限公司/陳裕才</w:t>
            </w:r>
            <w:r w:rsidRPr="00FD03F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副理</w:t>
            </w:r>
          </w:p>
        </w:tc>
      </w:tr>
      <w:tr w:rsidR="00265B0E" w:rsidRPr="00855FF3" w:rsidTr="00367A84">
        <w:trPr>
          <w:trHeight w:val="713"/>
          <w:jc w:val="center"/>
        </w:trPr>
        <w:tc>
          <w:tcPr>
            <w:tcW w:w="460" w:type="dxa"/>
            <w:vMerge/>
            <w:vAlign w:val="center"/>
          </w:tcPr>
          <w:p w:rsidR="00265B0E" w:rsidRPr="00855FF3" w:rsidRDefault="00265B0E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265B0E" w:rsidRPr="00855FF3" w:rsidRDefault="00265B0E" w:rsidP="00855FF3">
            <w:pPr>
              <w:snapToGrid w:val="0"/>
              <w:jc w:val="center"/>
              <w:rPr>
                <w:rFonts w:ascii="Cambria" w:eastAsia="微軟正黑體" w:hAnsi="Cambr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12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0~12:</w:t>
            </w:r>
            <w:r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2</w:t>
            </w:r>
            <w:r w:rsidRPr="00855FF3">
              <w:rPr>
                <w:rFonts w:ascii="Cambria" w:eastAsia="微軟正黑體" w:hAnsi="Cambria" w:hint="eastAsia"/>
                <w:color w:val="4F6228" w:themeColor="accent3" w:themeShade="80"/>
                <w:sz w:val="20"/>
                <w:szCs w:val="20"/>
              </w:rPr>
              <w:t>0</w:t>
            </w:r>
          </w:p>
        </w:tc>
        <w:tc>
          <w:tcPr>
            <w:tcW w:w="8255" w:type="dxa"/>
            <w:gridSpan w:val="2"/>
            <w:vAlign w:val="center"/>
          </w:tcPr>
          <w:p w:rsidR="00265B0E" w:rsidRPr="00855FF3" w:rsidRDefault="00265B0E" w:rsidP="00855FF3">
            <w:pPr>
              <w:snapToGrid w:val="0"/>
              <w:jc w:val="center"/>
              <w:rPr>
                <w:rFonts w:ascii="Calibri" w:eastAsia="微軟正黑體" w:hAnsi="Calibri"/>
                <w:color w:val="4F6228" w:themeColor="accent3" w:themeShade="80"/>
                <w:sz w:val="20"/>
                <w:szCs w:val="20"/>
              </w:rPr>
            </w:pPr>
            <w:r w:rsidRPr="00855FF3">
              <w:rPr>
                <w:rFonts w:ascii="Calibri" w:eastAsia="微軟正黑體" w:hAnsi="Calibri" w:hint="eastAsia"/>
                <w:b/>
                <w:color w:val="4F6228" w:themeColor="accent3" w:themeShade="80"/>
                <w:sz w:val="20"/>
                <w:szCs w:val="20"/>
              </w:rPr>
              <w:t>綜合討論</w:t>
            </w:r>
          </w:p>
        </w:tc>
      </w:tr>
    </w:tbl>
    <w:p w:rsidR="00040D95" w:rsidRDefault="00040D95" w:rsidP="00855FF3">
      <w:pPr>
        <w:widowControl/>
        <w:snapToGrid w:val="0"/>
        <w:rPr>
          <w:rFonts w:ascii="微軟正黑體" w:eastAsia="微軟正黑體" w:hAnsi="微軟正黑體"/>
          <w:sz w:val="20"/>
          <w:szCs w:val="20"/>
        </w:rPr>
      </w:pPr>
    </w:p>
    <w:p w:rsidR="00642F4F" w:rsidRPr="00855FF3" w:rsidRDefault="00642F4F" w:rsidP="00F8541E">
      <w:pPr>
        <w:snapToGrid w:val="0"/>
        <w:spacing w:line="300" w:lineRule="auto"/>
        <w:rPr>
          <w:rFonts w:ascii="微軟正黑體" w:eastAsia="微軟正黑體" w:hAnsi="微軟正黑體"/>
          <w:szCs w:val="24"/>
        </w:rPr>
      </w:pPr>
    </w:p>
    <w:sectPr w:rsidR="00642F4F" w:rsidRPr="00855FF3" w:rsidSect="009D3691">
      <w:headerReference w:type="default" r:id="rId9"/>
      <w:pgSz w:w="11906" w:h="16838"/>
      <w:pgMar w:top="567" w:right="720" w:bottom="567" w:left="720" w:header="284" w:footer="4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4F" w:rsidRDefault="00164D4F" w:rsidP="006B33EB">
      <w:r>
        <w:separator/>
      </w:r>
    </w:p>
  </w:endnote>
  <w:endnote w:type="continuationSeparator" w:id="0">
    <w:p w:rsidR="00164D4F" w:rsidRDefault="00164D4F" w:rsidP="006B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4F" w:rsidRDefault="00164D4F" w:rsidP="006B33EB">
      <w:r>
        <w:separator/>
      </w:r>
    </w:p>
  </w:footnote>
  <w:footnote w:type="continuationSeparator" w:id="0">
    <w:p w:rsidR="00164D4F" w:rsidRDefault="00164D4F" w:rsidP="006B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9A" w:rsidRPr="007125FE" w:rsidRDefault="008B3F9A" w:rsidP="007125FE">
    <w:pPr>
      <w:snapToGrid w:val="0"/>
      <w:jc w:val="center"/>
      <w:rPr>
        <w:rFonts w:ascii="微軟正黑體" w:eastAsia="微軟正黑體" w:hAnsi="微軟正黑體"/>
        <w:b/>
        <w:sz w:val="36"/>
        <w:szCs w:val="36"/>
      </w:rPr>
    </w:pPr>
    <w:r w:rsidRPr="007125FE">
      <w:rPr>
        <w:rFonts w:ascii="微軟正黑體" w:eastAsia="微軟正黑體" w:hAnsi="微軟正黑體" w:hint="eastAsia"/>
        <w:b/>
        <w:sz w:val="36"/>
        <w:szCs w:val="36"/>
      </w:rPr>
      <w:t>跨部會農業生技豐年慶</w:t>
    </w:r>
  </w:p>
  <w:p w:rsidR="008B3F9A" w:rsidRPr="008F331F" w:rsidRDefault="008B3F9A" w:rsidP="008F331F">
    <w:pPr>
      <w:snapToGrid w:val="0"/>
      <w:jc w:val="center"/>
      <w:rPr>
        <w:color w:val="4F6228" w:themeColor="accent3" w:themeShade="80"/>
        <w:u w:val="single"/>
      </w:rPr>
    </w:pPr>
    <w:r w:rsidRPr="008F331F">
      <w:rPr>
        <w:rFonts w:ascii="微軟正黑體" w:eastAsia="微軟正黑體" w:hAnsi="微軟正黑體" w:hint="eastAsia"/>
        <w:b/>
        <w:color w:val="4F6228" w:themeColor="accent3" w:themeShade="80"/>
        <w:sz w:val="32"/>
        <w:szCs w:val="32"/>
        <w:u w:val="single"/>
      </w:rPr>
      <w:t>-</w:t>
    </w:r>
    <w:r>
      <w:rPr>
        <w:rFonts w:ascii="微軟正黑體" w:eastAsia="微軟正黑體" w:hAnsi="微軟正黑體" w:hint="eastAsia"/>
        <w:b/>
        <w:color w:val="4F6228" w:themeColor="accent3" w:themeShade="80"/>
        <w:sz w:val="28"/>
        <w:szCs w:val="28"/>
        <w:u w:val="single"/>
      </w:rPr>
      <w:t xml:space="preserve"> </w:t>
    </w:r>
    <w:r w:rsidRPr="008F331F">
      <w:rPr>
        <w:rFonts w:ascii="微軟正黑體" w:eastAsia="微軟正黑體" w:hAnsi="微軟正黑體" w:hint="eastAsia"/>
        <w:b/>
        <w:color w:val="4F6228" w:themeColor="accent3" w:themeShade="80"/>
        <w:sz w:val="28"/>
        <w:szCs w:val="28"/>
        <w:u w:val="single"/>
      </w:rPr>
      <w:t>農業生技產業化成功模式論壇</w:t>
    </w:r>
    <w:r>
      <w:rPr>
        <w:rFonts w:ascii="微軟正黑體" w:eastAsia="微軟正黑體" w:hAnsi="微軟正黑體" w:hint="eastAsia"/>
        <w:b/>
        <w:color w:val="4F6228" w:themeColor="accent3" w:themeShade="80"/>
        <w:sz w:val="28"/>
        <w:szCs w:val="28"/>
        <w:u w:val="single"/>
      </w:rPr>
      <w:t xml:space="preserve"> </w:t>
    </w:r>
    <w:r w:rsidRPr="008F331F">
      <w:rPr>
        <w:rFonts w:ascii="微軟正黑體" w:eastAsia="微軟正黑體" w:hAnsi="微軟正黑體" w:hint="eastAsia"/>
        <w:b/>
        <w:color w:val="4F6228" w:themeColor="accent3" w:themeShade="80"/>
        <w:sz w:val="32"/>
        <w:szCs w:val="32"/>
        <w:u w:val="single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C17"/>
    <w:multiLevelType w:val="hybridMultilevel"/>
    <w:tmpl w:val="4C9A1DE4"/>
    <w:lvl w:ilvl="0" w:tplc="BF54A368">
      <w:start w:val="1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0A8256CF"/>
    <w:multiLevelType w:val="hybridMultilevel"/>
    <w:tmpl w:val="31EEE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E2949"/>
    <w:multiLevelType w:val="hybridMultilevel"/>
    <w:tmpl w:val="1F7C4862"/>
    <w:lvl w:ilvl="0" w:tplc="CE5E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451430"/>
    <w:multiLevelType w:val="hybridMultilevel"/>
    <w:tmpl w:val="72F8F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A0275C"/>
    <w:multiLevelType w:val="hybridMultilevel"/>
    <w:tmpl w:val="4E520F64"/>
    <w:lvl w:ilvl="0" w:tplc="59069352">
      <w:start w:val="1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70260"/>
    <w:multiLevelType w:val="hybridMultilevel"/>
    <w:tmpl w:val="80721D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D76FF"/>
    <w:multiLevelType w:val="hybridMultilevel"/>
    <w:tmpl w:val="3296F2C6"/>
    <w:lvl w:ilvl="0" w:tplc="B58676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05D2510"/>
    <w:multiLevelType w:val="hybridMultilevel"/>
    <w:tmpl w:val="F3021A20"/>
    <w:lvl w:ilvl="0" w:tplc="598014B0">
      <w:start w:val="1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410251"/>
    <w:multiLevelType w:val="hybridMultilevel"/>
    <w:tmpl w:val="E9FC0E20"/>
    <w:lvl w:ilvl="0" w:tplc="5AC6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AA1191"/>
    <w:multiLevelType w:val="hybridMultilevel"/>
    <w:tmpl w:val="C80E602E"/>
    <w:lvl w:ilvl="0" w:tplc="14F20276">
      <w:start w:val="1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61C20D4F"/>
    <w:multiLevelType w:val="hybridMultilevel"/>
    <w:tmpl w:val="AE080900"/>
    <w:lvl w:ilvl="0" w:tplc="D0DC29BE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  <w:b/>
        <w:color w:val="4F6228" w:themeColor="accent3" w:themeShade="8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B085FD1"/>
    <w:multiLevelType w:val="hybridMultilevel"/>
    <w:tmpl w:val="C6C625C2"/>
    <w:lvl w:ilvl="0" w:tplc="0A1649C0">
      <w:start w:val="1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4A65937"/>
    <w:multiLevelType w:val="hybridMultilevel"/>
    <w:tmpl w:val="4C828352"/>
    <w:lvl w:ilvl="0" w:tplc="28DCC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FE3B9C"/>
    <w:multiLevelType w:val="hybridMultilevel"/>
    <w:tmpl w:val="1004EC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4"/>
    <w:rsid w:val="0000190B"/>
    <w:rsid w:val="00007BE2"/>
    <w:rsid w:val="0002252D"/>
    <w:rsid w:val="0003374B"/>
    <w:rsid w:val="0003728B"/>
    <w:rsid w:val="00040D95"/>
    <w:rsid w:val="00043732"/>
    <w:rsid w:val="000535DF"/>
    <w:rsid w:val="00060ED3"/>
    <w:rsid w:val="00076413"/>
    <w:rsid w:val="00077698"/>
    <w:rsid w:val="0009299D"/>
    <w:rsid w:val="000B102E"/>
    <w:rsid w:val="000E4C65"/>
    <w:rsid w:val="000F6AA3"/>
    <w:rsid w:val="000F7AD3"/>
    <w:rsid w:val="00100F8A"/>
    <w:rsid w:val="001108D9"/>
    <w:rsid w:val="00110C27"/>
    <w:rsid w:val="0011246F"/>
    <w:rsid w:val="001237C7"/>
    <w:rsid w:val="001238A7"/>
    <w:rsid w:val="001374E3"/>
    <w:rsid w:val="00156514"/>
    <w:rsid w:val="001619BA"/>
    <w:rsid w:val="00164D4F"/>
    <w:rsid w:val="00172471"/>
    <w:rsid w:val="0018060E"/>
    <w:rsid w:val="00196CFC"/>
    <w:rsid w:val="001B23EF"/>
    <w:rsid w:val="001B57B0"/>
    <w:rsid w:val="001D08A0"/>
    <w:rsid w:val="001E7FBA"/>
    <w:rsid w:val="001F21F5"/>
    <w:rsid w:val="001F49FA"/>
    <w:rsid w:val="001F7A01"/>
    <w:rsid w:val="0020475D"/>
    <w:rsid w:val="00214C9C"/>
    <w:rsid w:val="002235E5"/>
    <w:rsid w:val="0024719D"/>
    <w:rsid w:val="00256195"/>
    <w:rsid w:val="00265B0E"/>
    <w:rsid w:val="00272FC0"/>
    <w:rsid w:val="002901C0"/>
    <w:rsid w:val="00294511"/>
    <w:rsid w:val="002A3A25"/>
    <w:rsid w:val="002A62C2"/>
    <w:rsid w:val="002C4979"/>
    <w:rsid w:val="002D1CAD"/>
    <w:rsid w:val="002D2D48"/>
    <w:rsid w:val="002E2BB2"/>
    <w:rsid w:val="002E6BBC"/>
    <w:rsid w:val="002F43FD"/>
    <w:rsid w:val="003052B8"/>
    <w:rsid w:val="00333119"/>
    <w:rsid w:val="00334557"/>
    <w:rsid w:val="00335539"/>
    <w:rsid w:val="00367A84"/>
    <w:rsid w:val="0037457E"/>
    <w:rsid w:val="003770C8"/>
    <w:rsid w:val="003835E5"/>
    <w:rsid w:val="003937BB"/>
    <w:rsid w:val="00394DA6"/>
    <w:rsid w:val="003A541E"/>
    <w:rsid w:val="003F263F"/>
    <w:rsid w:val="003F35EB"/>
    <w:rsid w:val="00412E52"/>
    <w:rsid w:val="004138D9"/>
    <w:rsid w:val="00432596"/>
    <w:rsid w:val="00441A46"/>
    <w:rsid w:val="004537A6"/>
    <w:rsid w:val="00455E8D"/>
    <w:rsid w:val="0045606B"/>
    <w:rsid w:val="004631A7"/>
    <w:rsid w:val="00463EE8"/>
    <w:rsid w:val="00464AB0"/>
    <w:rsid w:val="00466AD3"/>
    <w:rsid w:val="004720AF"/>
    <w:rsid w:val="00473D8C"/>
    <w:rsid w:val="00481DE2"/>
    <w:rsid w:val="00493FD3"/>
    <w:rsid w:val="00495ACF"/>
    <w:rsid w:val="004A06F0"/>
    <w:rsid w:val="004C18B9"/>
    <w:rsid w:val="004D0CE2"/>
    <w:rsid w:val="004F1372"/>
    <w:rsid w:val="004F657F"/>
    <w:rsid w:val="00500512"/>
    <w:rsid w:val="00515769"/>
    <w:rsid w:val="005170A2"/>
    <w:rsid w:val="005221C4"/>
    <w:rsid w:val="00527E82"/>
    <w:rsid w:val="00532A5B"/>
    <w:rsid w:val="0053553E"/>
    <w:rsid w:val="00563713"/>
    <w:rsid w:val="005711E6"/>
    <w:rsid w:val="005875F9"/>
    <w:rsid w:val="005A7503"/>
    <w:rsid w:val="005A7BE9"/>
    <w:rsid w:val="005B0C9E"/>
    <w:rsid w:val="005C1AEF"/>
    <w:rsid w:val="005D49B1"/>
    <w:rsid w:val="005F1E93"/>
    <w:rsid w:val="005F4E6F"/>
    <w:rsid w:val="005F6E0F"/>
    <w:rsid w:val="00604E82"/>
    <w:rsid w:val="00620EDE"/>
    <w:rsid w:val="00624287"/>
    <w:rsid w:val="0062486A"/>
    <w:rsid w:val="00626A7B"/>
    <w:rsid w:val="00642F4F"/>
    <w:rsid w:val="006628C6"/>
    <w:rsid w:val="00680C88"/>
    <w:rsid w:val="00687AC8"/>
    <w:rsid w:val="006A1BEE"/>
    <w:rsid w:val="006A619F"/>
    <w:rsid w:val="006B30C9"/>
    <w:rsid w:val="006B33EB"/>
    <w:rsid w:val="006C7B22"/>
    <w:rsid w:val="006E6E16"/>
    <w:rsid w:val="007051BF"/>
    <w:rsid w:val="00711F5F"/>
    <w:rsid w:val="007125FE"/>
    <w:rsid w:val="00731149"/>
    <w:rsid w:val="00734754"/>
    <w:rsid w:val="007434A7"/>
    <w:rsid w:val="007474C4"/>
    <w:rsid w:val="00753333"/>
    <w:rsid w:val="00772FA4"/>
    <w:rsid w:val="0079454E"/>
    <w:rsid w:val="00796F67"/>
    <w:rsid w:val="007B298A"/>
    <w:rsid w:val="007B47B7"/>
    <w:rsid w:val="007B5E27"/>
    <w:rsid w:val="007D262D"/>
    <w:rsid w:val="007D3C16"/>
    <w:rsid w:val="007F0778"/>
    <w:rsid w:val="007F7F44"/>
    <w:rsid w:val="00815C7F"/>
    <w:rsid w:val="0083714A"/>
    <w:rsid w:val="008432CE"/>
    <w:rsid w:val="00843362"/>
    <w:rsid w:val="008434C4"/>
    <w:rsid w:val="008519A8"/>
    <w:rsid w:val="00855FF3"/>
    <w:rsid w:val="0086206E"/>
    <w:rsid w:val="00862B53"/>
    <w:rsid w:val="00865B82"/>
    <w:rsid w:val="00874DF9"/>
    <w:rsid w:val="0088504A"/>
    <w:rsid w:val="00887E2F"/>
    <w:rsid w:val="008B3F9A"/>
    <w:rsid w:val="008B7462"/>
    <w:rsid w:val="008C09D2"/>
    <w:rsid w:val="008C13BD"/>
    <w:rsid w:val="008C6CAD"/>
    <w:rsid w:val="008D45E4"/>
    <w:rsid w:val="008E4A50"/>
    <w:rsid w:val="008F331F"/>
    <w:rsid w:val="009372DD"/>
    <w:rsid w:val="00942628"/>
    <w:rsid w:val="00943D22"/>
    <w:rsid w:val="00965BB4"/>
    <w:rsid w:val="00973F8D"/>
    <w:rsid w:val="00981440"/>
    <w:rsid w:val="0098147B"/>
    <w:rsid w:val="009C303E"/>
    <w:rsid w:val="009D3691"/>
    <w:rsid w:val="009E3717"/>
    <w:rsid w:val="009F1D4D"/>
    <w:rsid w:val="009F74D1"/>
    <w:rsid w:val="00A15EA8"/>
    <w:rsid w:val="00A2784D"/>
    <w:rsid w:val="00A344CE"/>
    <w:rsid w:val="00A43DE1"/>
    <w:rsid w:val="00A44651"/>
    <w:rsid w:val="00A50400"/>
    <w:rsid w:val="00A50E4F"/>
    <w:rsid w:val="00A52A47"/>
    <w:rsid w:val="00A652DB"/>
    <w:rsid w:val="00A666EB"/>
    <w:rsid w:val="00A67798"/>
    <w:rsid w:val="00A7671B"/>
    <w:rsid w:val="00A80208"/>
    <w:rsid w:val="00AA58A6"/>
    <w:rsid w:val="00AB5CF1"/>
    <w:rsid w:val="00AC745C"/>
    <w:rsid w:val="00AD43D5"/>
    <w:rsid w:val="00AD49EF"/>
    <w:rsid w:val="00AD4FBD"/>
    <w:rsid w:val="00AE0B89"/>
    <w:rsid w:val="00AE2313"/>
    <w:rsid w:val="00AE65B5"/>
    <w:rsid w:val="00AF60AE"/>
    <w:rsid w:val="00B17B19"/>
    <w:rsid w:val="00B5536A"/>
    <w:rsid w:val="00B55C89"/>
    <w:rsid w:val="00B65DD2"/>
    <w:rsid w:val="00B74593"/>
    <w:rsid w:val="00B91E36"/>
    <w:rsid w:val="00B92867"/>
    <w:rsid w:val="00B94052"/>
    <w:rsid w:val="00B95942"/>
    <w:rsid w:val="00BB12E1"/>
    <w:rsid w:val="00BF13E0"/>
    <w:rsid w:val="00BF2417"/>
    <w:rsid w:val="00BF4F53"/>
    <w:rsid w:val="00C404D6"/>
    <w:rsid w:val="00C50C8B"/>
    <w:rsid w:val="00C551F4"/>
    <w:rsid w:val="00C66911"/>
    <w:rsid w:val="00C723BF"/>
    <w:rsid w:val="00C779DF"/>
    <w:rsid w:val="00C865C9"/>
    <w:rsid w:val="00C9241F"/>
    <w:rsid w:val="00C928FA"/>
    <w:rsid w:val="00CB3D07"/>
    <w:rsid w:val="00CE1169"/>
    <w:rsid w:val="00D049CA"/>
    <w:rsid w:val="00D075D4"/>
    <w:rsid w:val="00D26FEE"/>
    <w:rsid w:val="00D36F87"/>
    <w:rsid w:val="00D37E40"/>
    <w:rsid w:val="00D42907"/>
    <w:rsid w:val="00D641DF"/>
    <w:rsid w:val="00D803F9"/>
    <w:rsid w:val="00D87E64"/>
    <w:rsid w:val="00D947D0"/>
    <w:rsid w:val="00D9484D"/>
    <w:rsid w:val="00DB1986"/>
    <w:rsid w:val="00DB285C"/>
    <w:rsid w:val="00DC6000"/>
    <w:rsid w:val="00DC66F7"/>
    <w:rsid w:val="00DD239E"/>
    <w:rsid w:val="00DD24C8"/>
    <w:rsid w:val="00DF5A97"/>
    <w:rsid w:val="00E07032"/>
    <w:rsid w:val="00E13212"/>
    <w:rsid w:val="00E17128"/>
    <w:rsid w:val="00E26EC0"/>
    <w:rsid w:val="00E30EB7"/>
    <w:rsid w:val="00E3566E"/>
    <w:rsid w:val="00E42704"/>
    <w:rsid w:val="00E43073"/>
    <w:rsid w:val="00E46B14"/>
    <w:rsid w:val="00E4741A"/>
    <w:rsid w:val="00E65304"/>
    <w:rsid w:val="00E93852"/>
    <w:rsid w:val="00EA0476"/>
    <w:rsid w:val="00EA6132"/>
    <w:rsid w:val="00EC6C9E"/>
    <w:rsid w:val="00EC7890"/>
    <w:rsid w:val="00EE7750"/>
    <w:rsid w:val="00EE7D9E"/>
    <w:rsid w:val="00EF669E"/>
    <w:rsid w:val="00EF6A46"/>
    <w:rsid w:val="00F0291D"/>
    <w:rsid w:val="00F1196C"/>
    <w:rsid w:val="00F1796B"/>
    <w:rsid w:val="00F250CE"/>
    <w:rsid w:val="00F32377"/>
    <w:rsid w:val="00F675DA"/>
    <w:rsid w:val="00F70211"/>
    <w:rsid w:val="00F72BDB"/>
    <w:rsid w:val="00F84B5F"/>
    <w:rsid w:val="00F8541E"/>
    <w:rsid w:val="00F863AF"/>
    <w:rsid w:val="00F90A79"/>
    <w:rsid w:val="00FA740E"/>
    <w:rsid w:val="00FB3934"/>
    <w:rsid w:val="00FB7AF0"/>
    <w:rsid w:val="00FD03F9"/>
    <w:rsid w:val="00FD6C02"/>
    <w:rsid w:val="00FE36B1"/>
    <w:rsid w:val="00FE6AED"/>
    <w:rsid w:val="00FF5741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37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B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33E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B3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B33EB"/>
    <w:rPr>
      <w:sz w:val="20"/>
      <w:szCs w:val="20"/>
    </w:rPr>
  </w:style>
  <w:style w:type="paragraph" w:styleId="aa">
    <w:name w:val="List Paragraph"/>
    <w:basedOn w:val="a"/>
    <w:uiPriority w:val="34"/>
    <w:qFormat/>
    <w:rsid w:val="00E474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E371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E3717"/>
    <w:rPr>
      <w:color w:val="0000FF"/>
      <w:u w:val="single"/>
    </w:rPr>
  </w:style>
  <w:style w:type="character" w:styleId="ac">
    <w:name w:val="Emphasis"/>
    <w:basedOn w:val="a0"/>
    <w:uiPriority w:val="20"/>
    <w:qFormat/>
    <w:rsid w:val="009E37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37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B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33E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B3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B33EB"/>
    <w:rPr>
      <w:sz w:val="20"/>
      <w:szCs w:val="20"/>
    </w:rPr>
  </w:style>
  <w:style w:type="paragraph" w:styleId="aa">
    <w:name w:val="List Paragraph"/>
    <w:basedOn w:val="a"/>
    <w:uiPriority w:val="34"/>
    <w:qFormat/>
    <w:rsid w:val="00E474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E371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E3717"/>
    <w:rPr>
      <w:color w:val="0000FF"/>
      <w:u w:val="single"/>
    </w:rPr>
  </w:style>
  <w:style w:type="character" w:styleId="ac">
    <w:name w:val="Emphasis"/>
    <w:basedOn w:val="a0"/>
    <w:uiPriority w:val="20"/>
    <w:qFormat/>
    <w:rsid w:val="009E3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819B-1E34-43F5-A233-03FF30E5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C.M.T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elf1234</cp:lastModifiedBy>
  <cp:revision>2</cp:revision>
  <cp:lastPrinted>2013-09-05T02:31:00Z</cp:lastPrinted>
  <dcterms:created xsi:type="dcterms:W3CDTF">2013-10-08T23:40:00Z</dcterms:created>
  <dcterms:modified xsi:type="dcterms:W3CDTF">2013-10-08T23:40:00Z</dcterms:modified>
</cp:coreProperties>
</file>